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000000"/>
        </w:rPr>
      </w:pPr>
      <w:r w:rsidDel="00000000" w:rsidR="00000000" w:rsidRPr="00000000">
        <w:rPr>
          <w:b w:val="1"/>
          <w:color w:val="000000"/>
          <w:rtl w:val="0"/>
        </w:rPr>
        <w:t xml:space="preserve">Lab Unit 10 – Diversity in Transport</w:t>
      </w:r>
    </w:p>
    <w:p w:rsidR="00000000" w:rsidDel="00000000" w:rsidP="00000000" w:rsidRDefault="00000000" w:rsidRPr="00000000" w14:paraId="00000002">
      <w:pPr>
        <w:pageBreakBefore w:val="0"/>
        <w:jc w:val="center"/>
        <w:rPr>
          <w:b w:val="1"/>
          <w:color w:val="ff0000"/>
        </w:rPr>
      </w:pPr>
      <w:r w:rsidDel="00000000" w:rsidR="00000000" w:rsidRPr="00000000">
        <w:rPr>
          <w:b w:val="1"/>
          <w:color w:val="000000"/>
          <w:rtl w:val="0"/>
        </w:rPr>
        <w:t xml:space="preserve">In-Lab Assignment – Transport in Plants using the Pratt Interactive Plant Model</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b w:val="1"/>
          <w:rtl w:val="0"/>
        </w:rPr>
        <w:t xml:space="preserve">Transpiration Activity:  </w:t>
      </w:r>
      <w:r w:rsidDel="00000000" w:rsidR="00000000" w:rsidRPr="00000000">
        <w:rPr>
          <w:rtl w:val="0"/>
        </w:rPr>
        <w:t xml:space="preserve">In the Pre-Lab assignment, each student should have reviewed the anatomy of plant leaves and stems and roots.  Now we’ll take a closer look at the 2 main plant transport processes </w:t>
      </w:r>
      <w:r w:rsidDel="00000000" w:rsidR="00000000" w:rsidRPr="00000000">
        <w:rPr>
          <w:b w:val="1"/>
          <w:i w:val="1"/>
          <w:rtl w:val="0"/>
        </w:rPr>
        <w:t xml:space="preserve">transpiration</w:t>
      </w:r>
      <w:r w:rsidDel="00000000" w:rsidR="00000000" w:rsidRPr="00000000">
        <w:rPr>
          <w:i w:val="1"/>
          <w:rtl w:val="0"/>
        </w:rPr>
        <w:t xml:space="preserve"> </w:t>
      </w:r>
      <w:r w:rsidDel="00000000" w:rsidR="00000000" w:rsidRPr="00000000">
        <w:rPr>
          <w:rtl w:val="0"/>
        </w:rPr>
        <w:t xml:space="preserve">and </w:t>
      </w:r>
      <w:r w:rsidDel="00000000" w:rsidR="00000000" w:rsidRPr="00000000">
        <w:rPr>
          <w:b w:val="1"/>
          <w:i w:val="1"/>
          <w:rtl w:val="0"/>
        </w:rPr>
        <w:t xml:space="preserve">translocation</w:t>
      </w:r>
      <w:r w:rsidDel="00000000" w:rsidR="00000000" w:rsidRPr="00000000">
        <w:rPr>
          <w:rtl w:val="0"/>
        </w:rPr>
        <w:t xml:space="preserve"> and see how they occur in each of these tissues and how they change over the course of an entire day (8AM – 8PM).  </w:t>
      </w:r>
    </w:p>
    <w:p w:rsidR="00000000" w:rsidDel="00000000" w:rsidP="00000000" w:rsidRDefault="00000000" w:rsidRPr="00000000" w14:paraId="00000004">
      <w:pPr>
        <w:pageBreakBefore w:val="0"/>
        <w:rPr>
          <w:i w:val="1"/>
        </w:rPr>
      </w:pPr>
      <w:r w:rsidDel="00000000" w:rsidR="00000000" w:rsidRPr="00000000">
        <w:rPr>
          <w:i w:val="1"/>
          <w:rtl w:val="0"/>
        </w:rPr>
        <w:t xml:space="preserve">As a group review these following videos from the Pre-Lab (other parts of the pre-lab may be important too):</w:t>
      </w:r>
    </w:p>
    <w:p w:rsidR="00000000" w:rsidDel="00000000" w:rsidP="00000000" w:rsidRDefault="00000000" w:rsidRPr="00000000" w14:paraId="00000005">
      <w:pPr>
        <w:pageBreakBefore w:val="0"/>
        <w:rPr/>
      </w:pPr>
      <w:r w:rsidDel="00000000" w:rsidR="00000000" w:rsidRPr="00000000">
        <w:rPr>
          <w:rtl w:val="0"/>
        </w:rPr>
        <w:t xml:space="preserve">Transpiration:  </w:t>
      </w:r>
      <w:hyperlink r:id="rId6">
        <w:r w:rsidDel="00000000" w:rsidR="00000000" w:rsidRPr="00000000">
          <w:rPr>
            <w:b w:val="1"/>
            <w:u w:val="single"/>
            <w:rtl w:val="0"/>
          </w:rPr>
          <w:t xml:space="preserve">https://www.bbc.co.uk/programmes/p00lxt8k</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rtl w:val="0"/>
        </w:rPr>
        <w:t xml:space="preserve">Transportation: </w:t>
      </w:r>
      <w:hyperlink r:id="rId7">
        <w:r w:rsidDel="00000000" w:rsidR="00000000" w:rsidRPr="00000000">
          <w:rPr>
            <w:b w:val="1"/>
            <w:u w:val="single"/>
            <w:rtl w:val="0"/>
          </w:rPr>
          <w:t xml:space="preserve">https://www.youtube.com/watch?v=-b6dvKgWBVY&amp;t=7s</w:t>
        </w:r>
      </w:hyperlink>
      <w:r w:rsidDel="00000000" w:rsidR="00000000" w:rsidRPr="00000000">
        <w:rPr>
          <w:rtl w:val="0"/>
        </w:rPr>
      </w:r>
    </w:p>
    <w:p w:rsidR="00000000" w:rsidDel="00000000" w:rsidP="00000000" w:rsidRDefault="00000000" w:rsidRPr="00000000" w14:paraId="00000007">
      <w:pPr>
        <w:pageBreakBefore w:val="0"/>
        <w:rPr>
          <w:color w:val="000000"/>
        </w:rPr>
      </w:pPr>
      <w:r w:rsidDel="00000000" w:rsidR="00000000" w:rsidRPr="00000000">
        <w:rPr>
          <w:color w:val="000000"/>
          <w:rtl w:val="0"/>
        </w:rPr>
        <w:t xml:space="preserve">Open this link for the Pratt Interactive Plant Model - </w:t>
      </w:r>
      <w:hyperlink r:id="rId8">
        <w:r w:rsidDel="00000000" w:rsidR="00000000" w:rsidRPr="00000000">
          <w:rPr>
            <w:color w:val="0563c1"/>
            <w:u w:val="single"/>
            <w:rtl w:val="0"/>
          </w:rPr>
          <w:t xml:space="preserve">https://go.distance.ncsu.edu/home-horticulture/pratt/explore/</w:t>
        </w:r>
      </w:hyperlink>
      <w:r w:rsidDel="00000000" w:rsidR="00000000" w:rsidRPr="00000000">
        <w:rPr>
          <w:color w:val="000000"/>
          <w:rtl w:val="0"/>
        </w:rPr>
        <w:t xml:space="preserve">.  Explore the different processes listed to the left, the 3 different parts of the plant highlighted by circles or from the center top menu, and also the buttons to the right indicating the different times of the day.  In addition to looking at </w:t>
      </w:r>
      <w:r w:rsidDel="00000000" w:rsidR="00000000" w:rsidRPr="00000000">
        <w:rPr>
          <w:b w:val="1"/>
          <w:color w:val="000000"/>
          <w:rtl w:val="0"/>
        </w:rPr>
        <w:t xml:space="preserve">transpiration</w:t>
      </w:r>
      <w:r w:rsidDel="00000000" w:rsidR="00000000" w:rsidRPr="00000000">
        <w:rPr>
          <w:color w:val="000000"/>
          <w:rtl w:val="0"/>
        </w:rPr>
        <w:t xml:space="preserve"> and </w:t>
      </w:r>
      <w:r w:rsidDel="00000000" w:rsidR="00000000" w:rsidRPr="00000000">
        <w:rPr>
          <w:b w:val="1"/>
          <w:color w:val="000000"/>
          <w:rtl w:val="0"/>
        </w:rPr>
        <w:t xml:space="preserve">translocation</w:t>
      </w:r>
      <w:r w:rsidDel="00000000" w:rsidR="00000000" w:rsidRPr="00000000">
        <w:rPr>
          <w:color w:val="000000"/>
          <w:rtl w:val="0"/>
        </w:rPr>
        <w:t xml:space="preserve">, we will also consider how the energetic processes of </w:t>
      </w:r>
      <w:r w:rsidDel="00000000" w:rsidR="00000000" w:rsidRPr="00000000">
        <w:rPr>
          <w:b w:val="1"/>
          <w:color w:val="000000"/>
          <w:rtl w:val="0"/>
        </w:rPr>
        <w:t xml:space="preserve">photosynthesis</w:t>
      </w:r>
      <w:r w:rsidDel="00000000" w:rsidR="00000000" w:rsidRPr="00000000">
        <w:rPr>
          <w:color w:val="000000"/>
          <w:rtl w:val="0"/>
        </w:rPr>
        <w:t xml:space="preserve"> and </w:t>
      </w:r>
      <w:r w:rsidDel="00000000" w:rsidR="00000000" w:rsidRPr="00000000">
        <w:rPr>
          <w:b w:val="1"/>
          <w:color w:val="000000"/>
          <w:rtl w:val="0"/>
        </w:rPr>
        <w:t xml:space="preserve">aerobic respiration</w:t>
      </w:r>
      <w:r w:rsidDel="00000000" w:rsidR="00000000" w:rsidRPr="00000000">
        <w:rPr>
          <w:color w:val="000000"/>
          <w:rtl w:val="0"/>
        </w:rPr>
        <w:t xml:space="preserve"> play a role in Plant Transport.</w:t>
      </w:r>
    </w:p>
    <w:p w:rsidR="00000000" w:rsidDel="00000000" w:rsidP="00000000" w:rsidRDefault="00000000" w:rsidRPr="00000000" w14:paraId="00000008">
      <w:pPr>
        <w:pageBreakBefore w:val="0"/>
        <w:rPr>
          <w:color w:val="000000"/>
        </w:rPr>
      </w:pPr>
      <w:r w:rsidDel="00000000" w:rsidR="00000000" w:rsidRPr="00000000">
        <w:rPr>
          <w:color w:val="000000"/>
          <w:rtl w:val="0"/>
        </w:rPr>
        <w:t xml:space="preserve">Answer the following questions and organize the indicated information within this provided Google Doc. Different groups will be assigned a different plant tissue to follow through all processes over a period of 24 hours.  Groups will present their findings when you return to the whole class.  One member of the group should turn in this assignment in Moodle to be graded by your TA.  </w:t>
      </w:r>
    </w:p>
    <w:p w:rsidR="00000000" w:rsidDel="00000000" w:rsidP="00000000" w:rsidRDefault="00000000" w:rsidRPr="00000000" w14:paraId="00000009">
      <w:pPr>
        <w:pageBreakBefore w:val="0"/>
        <w:rPr>
          <w:color w:val="000000"/>
        </w:rPr>
      </w:pPr>
      <w:r w:rsidDel="00000000" w:rsidR="00000000" w:rsidRPr="00000000">
        <w:rPr>
          <w:color w:val="000000"/>
          <w:rtl w:val="0"/>
        </w:rPr>
        <w:t xml:space="preserve">1.  What materials are transported in plants? (1 pt)</w:t>
      </w:r>
    </w:p>
    <w:p w:rsidR="00000000" w:rsidDel="00000000" w:rsidP="00000000" w:rsidRDefault="00000000" w:rsidRPr="00000000" w14:paraId="0000000A">
      <w:pPr>
        <w:pageBreakBefore w:val="0"/>
        <w:rPr>
          <w:color w:val="00b050"/>
        </w:rPr>
      </w:pPr>
      <w:r w:rsidDel="00000000" w:rsidR="00000000" w:rsidRPr="00000000">
        <w:rPr>
          <w:rtl w:val="0"/>
        </w:rPr>
      </w:r>
    </w:p>
    <w:p w:rsidR="00000000" w:rsidDel="00000000" w:rsidP="00000000" w:rsidRDefault="00000000" w:rsidRPr="00000000" w14:paraId="0000000B">
      <w:pPr>
        <w:pageBreakBefore w:val="0"/>
        <w:rPr>
          <w:color w:val="000000"/>
        </w:rPr>
      </w:pPr>
      <w:r w:rsidDel="00000000" w:rsidR="00000000" w:rsidRPr="00000000">
        <w:rPr>
          <w:color w:val="000000"/>
          <w:rtl w:val="0"/>
        </w:rPr>
        <w:t xml:space="preserve">2.  Briefly explain 2 differences between Transpiration and translocation. (2 pts)</w:t>
      </w:r>
    </w:p>
    <w:p w:rsidR="00000000" w:rsidDel="00000000" w:rsidP="00000000" w:rsidRDefault="00000000" w:rsidRPr="00000000" w14:paraId="0000000C">
      <w:pPr>
        <w:pageBreakBefore w:val="0"/>
        <w:ind w:right="-540"/>
        <w:rPr>
          <w:color w:val="00b050"/>
        </w:rPr>
      </w:pPr>
      <w:r w:rsidDel="00000000" w:rsidR="00000000" w:rsidRPr="00000000">
        <w:rPr>
          <w:rtl w:val="0"/>
        </w:rPr>
      </w:r>
    </w:p>
    <w:p w:rsidR="00000000" w:rsidDel="00000000" w:rsidP="00000000" w:rsidRDefault="00000000" w:rsidRPr="00000000" w14:paraId="0000000D">
      <w:pPr>
        <w:pageBreakBefore w:val="0"/>
        <w:ind w:right="-540"/>
        <w:rPr>
          <w:color w:val="000000"/>
        </w:rPr>
      </w:pPr>
      <w:r w:rsidDel="00000000" w:rsidR="00000000" w:rsidRPr="00000000">
        <w:rPr>
          <w:color w:val="000000"/>
          <w:rtl w:val="0"/>
        </w:rPr>
        <w:t xml:space="preserve">3.  Describe the main components and products of </w:t>
      </w:r>
      <w:r w:rsidDel="00000000" w:rsidR="00000000" w:rsidRPr="00000000">
        <w:rPr>
          <w:b w:val="1"/>
          <w:color w:val="000000"/>
          <w:rtl w:val="0"/>
        </w:rPr>
        <w:t xml:space="preserve">Photosynthesis</w:t>
      </w:r>
      <w:r w:rsidDel="00000000" w:rsidR="00000000" w:rsidRPr="00000000">
        <w:rPr>
          <w:color w:val="000000"/>
          <w:rtl w:val="0"/>
        </w:rPr>
        <w:t xml:space="preserve">.  Why is this important for the plant? (2 pts)</w:t>
      </w:r>
    </w:p>
    <w:p w:rsidR="00000000" w:rsidDel="00000000" w:rsidP="00000000" w:rsidRDefault="00000000" w:rsidRPr="00000000" w14:paraId="0000000E">
      <w:pPr>
        <w:pageBreakBefore w:val="0"/>
        <w:rPr>
          <w:b w:val="1"/>
          <w:color w:val="00b050"/>
        </w:rPr>
      </w:pPr>
      <w:r w:rsidDel="00000000" w:rsidR="00000000" w:rsidRPr="00000000">
        <w:rPr>
          <w:rtl w:val="0"/>
        </w:rPr>
      </w:r>
    </w:p>
    <w:p w:rsidR="00000000" w:rsidDel="00000000" w:rsidP="00000000" w:rsidRDefault="00000000" w:rsidRPr="00000000" w14:paraId="0000000F">
      <w:pPr>
        <w:pageBreakBefore w:val="0"/>
        <w:rPr>
          <w:b w:val="1"/>
          <w:color w:val="00b050"/>
        </w:rPr>
      </w:pPr>
      <w:r w:rsidDel="00000000" w:rsidR="00000000" w:rsidRPr="00000000">
        <w:rPr>
          <w:color w:val="000000"/>
          <w:rtl w:val="0"/>
        </w:rPr>
        <w:t xml:space="preserve">4.  Describe the main components and products of </w:t>
      </w:r>
      <w:r w:rsidDel="00000000" w:rsidR="00000000" w:rsidRPr="00000000">
        <w:rPr>
          <w:b w:val="1"/>
          <w:color w:val="000000"/>
          <w:rtl w:val="0"/>
        </w:rPr>
        <w:t xml:space="preserve">Aerobic Respiration</w:t>
      </w:r>
      <w:r w:rsidDel="00000000" w:rsidR="00000000" w:rsidRPr="00000000">
        <w:rPr>
          <w:color w:val="000000"/>
          <w:rtl w:val="0"/>
        </w:rPr>
        <w:t xml:space="preserve">.  Why is this important for the plant? (2 pts)  </w:t>
      </w:r>
      <w:r w:rsidDel="00000000" w:rsidR="00000000" w:rsidRPr="00000000">
        <w:rPr>
          <w:rtl w:val="0"/>
        </w:rPr>
      </w:r>
    </w:p>
    <w:p w:rsidR="00000000" w:rsidDel="00000000" w:rsidP="00000000" w:rsidRDefault="00000000" w:rsidRPr="00000000" w14:paraId="00000010">
      <w:pPr>
        <w:pageBreakBefore w:val="0"/>
        <w:rPr>
          <w:b w:val="1"/>
          <w:color w:val="00b050"/>
        </w:rPr>
      </w:pPr>
      <w:r w:rsidDel="00000000" w:rsidR="00000000" w:rsidRPr="00000000">
        <w:rPr>
          <w:rtl w:val="0"/>
        </w:rPr>
      </w:r>
    </w:p>
    <w:p w:rsidR="00000000" w:rsidDel="00000000" w:rsidP="00000000" w:rsidRDefault="00000000" w:rsidRPr="00000000" w14:paraId="00000011">
      <w:pPr>
        <w:pageBreakBefore w:val="0"/>
        <w:rPr>
          <w:color w:val="000000"/>
        </w:rPr>
      </w:pPr>
      <w:r w:rsidDel="00000000" w:rsidR="00000000" w:rsidRPr="00000000">
        <w:rPr>
          <w:color w:val="000000"/>
          <w:rtl w:val="0"/>
        </w:rPr>
        <w:t xml:space="preserve">5.  What is the main functional role for each of the 3 main parts of a plant? List any important specific structures involved in transpiration and/or translocation found in these plant parts. (3 pts)</w:t>
      </w:r>
    </w:p>
    <w:p w:rsidR="00000000" w:rsidDel="00000000" w:rsidP="00000000" w:rsidRDefault="00000000" w:rsidRPr="00000000" w14:paraId="00000012">
      <w:pPr>
        <w:pageBreakBefore w:val="0"/>
        <w:rPr>
          <w:color w:val="000000"/>
        </w:rPr>
      </w:pPr>
      <w:r w:rsidDel="00000000" w:rsidR="00000000" w:rsidRPr="00000000">
        <w:rPr>
          <w:color w:val="000000"/>
          <w:rtl w:val="0"/>
        </w:rPr>
        <w:t xml:space="preserve">Leaf –</w:t>
      </w: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13">
      <w:pPr>
        <w:pageBreakBefore w:val="0"/>
        <w:rPr>
          <w:color w:val="000000"/>
        </w:rPr>
      </w:pPr>
      <w:r w:rsidDel="00000000" w:rsidR="00000000" w:rsidRPr="00000000">
        <w:rPr>
          <w:color w:val="000000"/>
          <w:rtl w:val="0"/>
        </w:rPr>
        <w:t xml:space="preserve">Stem – </w:t>
      </w:r>
    </w:p>
    <w:p w:rsidR="00000000" w:rsidDel="00000000" w:rsidP="00000000" w:rsidRDefault="00000000" w:rsidRPr="00000000" w14:paraId="00000014">
      <w:pPr>
        <w:pageBreakBefore w:val="0"/>
        <w:rPr>
          <w:color w:val="000000"/>
        </w:rPr>
      </w:pPr>
      <w:r w:rsidDel="00000000" w:rsidR="00000000" w:rsidRPr="00000000">
        <w:rPr>
          <w:color w:val="000000"/>
          <w:rtl w:val="0"/>
        </w:rPr>
        <w:t xml:space="preserve">Roots – </w:t>
      </w:r>
    </w:p>
    <w:p w:rsidR="00000000" w:rsidDel="00000000" w:rsidP="00000000" w:rsidRDefault="00000000" w:rsidRPr="00000000" w14:paraId="00000015">
      <w:pPr>
        <w:pageBreakBefore w:val="0"/>
        <w:rPr>
          <w:color w:val="000000"/>
        </w:rPr>
      </w:pPr>
      <w:r w:rsidDel="00000000" w:rsidR="00000000" w:rsidRPr="00000000">
        <w:rPr>
          <w:color w:val="000000"/>
          <w:rtl w:val="0"/>
        </w:rPr>
        <w:t xml:space="preserve">4.  Your TA will direct your group to become an expert on one of the 3 plant parts (leaf, stem, root).  You will want to make note of how the 4 processes (photosynthesis, respiration, transpiration and translocation) occur in your assigned region of the plant and how these processes may change over the course of 24 hours day.  (5 pts)</w:t>
      </w:r>
    </w:p>
    <w:p w:rsidR="00000000" w:rsidDel="00000000" w:rsidP="00000000" w:rsidRDefault="00000000" w:rsidRPr="00000000" w14:paraId="00000016">
      <w:pPr>
        <w:pageBreakBefore w:val="0"/>
        <w:rPr>
          <w:b w:val="1"/>
          <w:color w:val="000000"/>
        </w:rPr>
      </w:pPr>
      <w:r w:rsidDel="00000000" w:rsidR="00000000" w:rsidRPr="00000000">
        <w:rPr>
          <w:b w:val="1"/>
          <w:color w:val="000000"/>
          <w:rtl w:val="0"/>
        </w:rPr>
        <w:t xml:space="preserve">Assigned Plant Part:  __________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4860"/>
        <w:gridCol w:w="2785"/>
        <w:tblGridChange w:id="0">
          <w:tblGrid>
            <w:gridCol w:w="1705"/>
            <w:gridCol w:w="4860"/>
            <w:gridCol w:w="2785"/>
          </w:tblGrid>
        </w:tblGridChange>
      </w:tblGrid>
      <w:tr>
        <w:trPr>
          <w:cantSplit w:val="0"/>
          <w:tblHeader w:val="0"/>
        </w:trPr>
        <w:tc>
          <w:tcPr/>
          <w:p w:rsidR="00000000" w:rsidDel="00000000" w:rsidP="00000000" w:rsidRDefault="00000000" w:rsidRPr="00000000" w14:paraId="00000017">
            <w:pPr>
              <w:pageBreakBefore w:val="0"/>
              <w:rPr>
                <w:b w:val="1"/>
                <w:color w:val="000000"/>
              </w:rPr>
            </w:pPr>
            <w:r w:rsidDel="00000000" w:rsidR="00000000" w:rsidRPr="00000000">
              <w:rPr>
                <w:b w:val="1"/>
                <w:color w:val="000000"/>
                <w:rtl w:val="0"/>
              </w:rPr>
              <w:t xml:space="preserve">Processes</w:t>
            </w:r>
          </w:p>
        </w:tc>
        <w:tc>
          <w:tcPr/>
          <w:p w:rsidR="00000000" w:rsidDel="00000000" w:rsidP="00000000" w:rsidRDefault="00000000" w:rsidRPr="00000000" w14:paraId="00000018">
            <w:pPr>
              <w:pageBreakBefore w:val="0"/>
              <w:rPr>
                <w:b w:val="1"/>
                <w:color w:val="000000"/>
              </w:rPr>
            </w:pPr>
            <w:r w:rsidDel="00000000" w:rsidR="00000000" w:rsidRPr="00000000">
              <w:rPr>
                <w:b w:val="1"/>
                <w:color w:val="000000"/>
                <w:rtl w:val="0"/>
              </w:rPr>
              <w:t xml:space="preserve">How do the rates of these processes change over 24 hours?  (8-10AM, 10AM-noon, noon-3PM, 3-6PM, 6PM-8AM/overnight)</w:t>
            </w:r>
          </w:p>
        </w:tc>
        <w:tc>
          <w:tcPr/>
          <w:p w:rsidR="00000000" w:rsidDel="00000000" w:rsidP="00000000" w:rsidRDefault="00000000" w:rsidRPr="00000000" w14:paraId="00000019">
            <w:pPr>
              <w:pageBreakBefore w:val="0"/>
              <w:rPr>
                <w:b w:val="1"/>
                <w:color w:val="000000"/>
              </w:rPr>
            </w:pPr>
            <w:r w:rsidDel="00000000" w:rsidR="00000000" w:rsidRPr="00000000">
              <w:rPr>
                <w:b w:val="1"/>
                <w:color w:val="000000"/>
                <w:rtl w:val="0"/>
              </w:rPr>
              <w:t xml:space="preserve">What is the driving force behind this process?</w:t>
            </w:r>
          </w:p>
        </w:tc>
      </w:tr>
      <w:tr>
        <w:trPr>
          <w:cantSplit w:val="0"/>
          <w:tblHeader w:val="0"/>
        </w:trPr>
        <w:tc>
          <w:tcPr/>
          <w:p w:rsidR="00000000" w:rsidDel="00000000" w:rsidP="00000000" w:rsidRDefault="00000000" w:rsidRPr="00000000" w14:paraId="0000001A">
            <w:pPr>
              <w:pageBreakBefore w:val="0"/>
              <w:rPr>
                <w:color w:val="000000"/>
              </w:rPr>
            </w:pPr>
            <w:r w:rsidDel="00000000" w:rsidR="00000000" w:rsidRPr="00000000">
              <w:rPr>
                <w:color w:val="000000"/>
                <w:rtl w:val="0"/>
              </w:rPr>
              <w:t xml:space="preserve">Photosynthesis</w:t>
            </w:r>
          </w:p>
          <w:p w:rsidR="00000000" w:rsidDel="00000000" w:rsidP="00000000" w:rsidRDefault="00000000" w:rsidRPr="00000000" w14:paraId="0000001B">
            <w:pPr>
              <w:pageBreakBefore w:val="0"/>
              <w:rPr>
                <w:color w:val="000000"/>
              </w:rPr>
            </w:pPr>
            <w:r w:rsidDel="00000000" w:rsidR="00000000" w:rsidRPr="00000000">
              <w:rPr>
                <w:rtl w:val="0"/>
              </w:rPr>
            </w:r>
          </w:p>
          <w:p w:rsidR="00000000" w:rsidDel="00000000" w:rsidP="00000000" w:rsidRDefault="00000000" w:rsidRPr="00000000" w14:paraId="0000001C">
            <w:pPr>
              <w:pageBreakBefore w:val="0"/>
              <w:rPr>
                <w:color w:val="000000"/>
              </w:rPr>
            </w:pPr>
            <w:r w:rsidDel="00000000" w:rsidR="00000000" w:rsidRPr="00000000">
              <w:rPr>
                <w:rtl w:val="0"/>
              </w:rPr>
            </w:r>
          </w:p>
          <w:p w:rsidR="00000000" w:rsidDel="00000000" w:rsidP="00000000" w:rsidRDefault="00000000" w:rsidRPr="00000000" w14:paraId="0000001D">
            <w:pPr>
              <w:pageBreakBefore w:val="0"/>
              <w:rPr>
                <w:color w:val="000000"/>
              </w:rPr>
            </w:pPr>
            <w:r w:rsidDel="00000000" w:rsidR="00000000" w:rsidRPr="00000000">
              <w:rPr>
                <w:rtl w:val="0"/>
              </w:rPr>
            </w:r>
          </w:p>
        </w:tc>
        <w:tc>
          <w:tcPr/>
          <w:p w:rsidR="00000000" w:rsidDel="00000000" w:rsidP="00000000" w:rsidRDefault="00000000" w:rsidRPr="00000000" w14:paraId="0000001E">
            <w:pPr>
              <w:pageBreakBefore w:val="0"/>
              <w:rPr>
                <w:color w:val="000000"/>
              </w:rPr>
            </w:pP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1F">
            <w:pPr>
              <w:pageBreakBefore w:val="0"/>
              <w:rPr>
                <w:color w:val="00b050"/>
              </w:rPr>
            </w:pPr>
            <w:r w:rsidDel="00000000" w:rsidR="00000000" w:rsidRPr="00000000">
              <w:rPr>
                <w:rtl w:val="0"/>
              </w:rPr>
            </w:r>
          </w:p>
        </w:tc>
        <w:tc>
          <w:tcPr/>
          <w:p w:rsidR="00000000" w:rsidDel="00000000" w:rsidP="00000000" w:rsidRDefault="00000000" w:rsidRPr="00000000" w14:paraId="00000020">
            <w:pPr>
              <w:pageBreakBefore w:val="0"/>
              <w:rPr>
                <w:color w:val="000000"/>
              </w:rPr>
            </w:pPr>
            <w:r w:rsidDel="00000000" w:rsidR="00000000" w:rsidRPr="00000000">
              <w:rPr>
                <w:color w:val="00b05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rPr>
                <w:color w:val="000000"/>
              </w:rPr>
            </w:pPr>
            <w:r w:rsidDel="00000000" w:rsidR="00000000" w:rsidRPr="00000000">
              <w:rPr>
                <w:color w:val="000000"/>
                <w:rtl w:val="0"/>
              </w:rPr>
              <w:t xml:space="preserve">Respiration </w:t>
            </w:r>
          </w:p>
          <w:p w:rsidR="00000000" w:rsidDel="00000000" w:rsidP="00000000" w:rsidRDefault="00000000" w:rsidRPr="00000000" w14:paraId="00000022">
            <w:pPr>
              <w:pageBreakBefore w:val="0"/>
              <w:rPr>
                <w:color w:val="000000"/>
              </w:rPr>
            </w:pPr>
            <w:r w:rsidDel="00000000" w:rsidR="00000000" w:rsidRPr="00000000">
              <w:rPr>
                <w:rtl w:val="0"/>
              </w:rPr>
            </w:r>
          </w:p>
          <w:p w:rsidR="00000000" w:rsidDel="00000000" w:rsidP="00000000" w:rsidRDefault="00000000" w:rsidRPr="00000000" w14:paraId="00000023">
            <w:pPr>
              <w:pageBreakBefore w:val="0"/>
              <w:rPr>
                <w:color w:val="000000"/>
              </w:rPr>
            </w:pPr>
            <w:r w:rsidDel="00000000" w:rsidR="00000000" w:rsidRPr="00000000">
              <w:rPr>
                <w:rtl w:val="0"/>
              </w:rPr>
            </w:r>
          </w:p>
          <w:p w:rsidR="00000000" w:rsidDel="00000000" w:rsidP="00000000" w:rsidRDefault="00000000" w:rsidRPr="00000000" w14:paraId="00000024">
            <w:pPr>
              <w:pageBreakBefore w:val="0"/>
              <w:rPr>
                <w:color w:val="000000"/>
              </w:rPr>
            </w:pPr>
            <w:r w:rsidDel="00000000" w:rsidR="00000000" w:rsidRPr="00000000">
              <w:rPr>
                <w:rtl w:val="0"/>
              </w:rPr>
            </w:r>
          </w:p>
        </w:tc>
        <w:tc>
          <w:tcPr/>
          <w:p w:rsidR="00000000" w:rsidDel="00000000" w:rsidP="00000000" w:rsidRDefault="00000000" w:rsidRPr="00000000" w14:paraId="00000025">
            <w:pPr>
              <w:pageBreakBefore w:val="0"/>
              <w:rPr>
                <w:color w:val="000000"/>
              </w:rPr>
            </w:pP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26">
            <w:pPr>
              <w:pageBreakBefore w:val="0"/>
              <w:rPr>
                <w:color w:val="00b050"/>
              </w:rPr>
            </w:pPr>
            <w:r w:rsidDel="00000000" w:rsidR="00000000" w:rsidRPr="00000000">
              <w:rPr>
                <w:rtl w:val="0"/>
              </w:rPr>
            </w:r>
          </w:p>
          <w:p w:rsidR="00000000" w:rsidDel="00000000" w:rsidP="00000000" w:rsidRDefault="00000000" w:rsidRPr="00000000" w14:paraId="00000027">
            <w:pPr>
              <w:pageBreakBefore w:val="0"/>
              <w:rPr>
                <w:color w:val="000000"/>
              </w:rPr>
            </w:pPr>
            <w:r w:rsidDel="00000000" w:rsidR="00000000" w:rsidRPr="00000000">
              <w:rPr>
                <w:rtl w:val="0"/>
              </w:rPr>
            </w:r>
          </w:p>
        </w:tc>
        <w:tc>
          <w:tcPr/>
          <w:p w:rsidR="00000000" w:rsidDel="00000000" w:rsidP="00000000" w:rsidRDefault="00000000" w:rsidRPr="00000000" w14:paraId="00000028">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rPr>
                <w:color w:val="000000"/>
              </w:rPr>
            </w:pPr>
            <w:r w:rsidDel="00000000" w:rsidR="00000000" w:rsidRPr="00000000">
              <w:rPr>
                <w:color w:val="000000"/>
                <w:rtl w:val="0"/>
              </w:rPr>
              <w:t xml:space="preserve">Transpiration</w:t>
            </w:r>
          </w:p>
          <w:p w:rsidR="00000000" w:rsidDel="00000000" w:rsidP="00000000" w:rsidRDefault="00000000" w:rsidRPr="00000000" w14:paraId="0000002A">
            <w:pPr>
              <w:pageBreakBefore w:val="0"/>
              <w:rPr>
                <w:color w:val="000000"/>
              </w:rPr>
            </w:pPr>
            <w:r w:rsidDel="00000000" w:rsidR="00000000" w:rsidRPr="00000000">
              <w:rPr>
                <w:rtl w:val="0"/>
              </w:rPr>
            </w:r>
          </w:p>
          <w:p w:rsidR="00000000" w:rsidDel="00000000" w:rsidP="00000000" w:rsidRDefault="00000000" w:rsidRPr="00000000" w14:paraId="0000002B">
            <w:pPr>
              <w:pageBreakBefore w:val="0"/>
              <w:rPr>
                <w:color w:val="000000"/>
              </w:rPr>
            </w:pPr>
            <w:r w:rsidDel="00000000" w:rsidR="00000000" w:rsidRPr="00000000">
              <w:rPr>
                <w:rtl w:val="0"/>
              </w:rPr>
            </w:r>
          </w:p>
          <w:p w:rsidR="00000000" w:rsidDel="00000000" w:rsidP="00000000" w:rsidRDefault="00000000" w:rsidRPr="00000000" w14:paraId="0000002C">
            <w:pPr>
              <w:pageBreakBefore w:val="0"/>
              <w:rPr>
                <w:color w:val="000000"/>
              </w:rPr>
            </w:pPr>
            <w:r w:rsidDel="00000000" w:rsidR="00000000" w:rsidRPr="00000000">
              <w:rPr>
                <w:rtl w:val="0"/>
              </w:rPr>
            </w:r>
          </w:p>
        </w:tc>
        <w:tc>
          <w:tcPr/>
          <w:p w:rsidR="00000000" w:rsidDel="00000000" w:rsidP="00000000" w:rsidRDefault="00000000" w:rsidRPr="00000000" w14:paraId="0000002D">
            <w:pPr>
              <w:pageBreakBefore w:val="0"/>
              <w:rPr>
                <w:color w:val="000000"/>
              </w:rPr>
            </w:pP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2E">
            <w:pPr>
              <w:pageBreakBefore w:val="0"/>
              <w:rPr>
                <w:color w:val="000000"/>
              </w:rPr>
            </w:pPr>
            <w:r w:rsidDel="00000000" w:rsidR="00000000" w:rsidRPr="00000000">
              <w:rPr>
                <w:rtl w:val="0"/>
              </w:rPr>
            </w:r>
          </w:p>
        </w:tc>
        <w:tc>
          <w:tcPr/>
          <w:p w:rsidR="00000000" w:rsidDel="00000000" w:rsidP="00000000" w:rsidRDefault="00000000" w:rsidRPr="00000000" w14:paraId="0000002F">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0">
            <w:pPr>
              <w:pageBreakBefore w:val="0"/>
              <w:rPr>
                <w:color w:val="000000"/>
              </w:rPr>
            </w:pPr>
            <w:r w:rsidDel="00000000" w:rsidR="00000000" w:rsidRPr="00000000">
              <w:rPr>
                <w:color w:val="000000"/>
                <w:rtl w:val="0"/>
              </w:rPr>
              <w:t xml:space="preserve">Translocation</w:t>
            </w:r>
          </w:p>
          <w:p w:rsidR="00000000" w:rsidDel="00000000" w:rsidP="00000000" w:rsidRDefault="00000000" w:rsidRPr="00000000" w14:paraId="00000031">
            <w:pPr>
              <w:pageBreakBefore w:val="0"/>
              <w:rPr>
                <w:color w:val="000000"/>
              </w:rPr>
            </w:pPr>
            <w:r w:rsidDel="00000000" w:rsidR="00000000" w:rsidRPr="00000000">
              <w:rPr>
                <w:rtl w:val="0"/>
              </w:rPr>
            </w:r>
          </w:p>
          <w:p w:rsidR="00000000" w:rsidDel="00000000" w:rsidP="00000000" w:rsidRDefault="00000000" w:rsidRPr="00000000" w14:paraId="00000032">
            <w:pPr>
              <w:pageBreakBefore w:val="0"/>
              <w:rPr>
                <w:color w:val="000000"/>
              </w:rPr>
            </w:pPr>
            <w:r w:rsidDel="00000000" w:rsidR="00000000" w:rsidRPr="00000000">
              <w:rPr>
                <w:rtl w:val="0"/>
              </w:rPr>
            </w:r>
          </w:p>
          <w:p w:rsidR="00000000" w:rsidDel="00000000" w:rsidP="00000000" w:rsidRDefault="00000000" w:rsidRPr="00000000" w14:paraId="00000033">
            <w:pPr>
              <w:pageBreakBefore w:val="0"/>
              <w:rPr>
                <w:color w:val="000000"/>
              </w:rPr>
            </w:pPr>
            <w:r w:rsidDel="00000000" w:rsidR="00000000" w:rsidRPr="00000000">
              <w:rPr>
                <w:rtl w:val="0"/>
              </w:rPr>
            </w:r>
          </w:p>
        </w:tc>
        <w:tc>
          <w:tcPr/>
          <w:p w:rsidR="00000000" w:rsidDel="00000000" w:rsidP="00000000" w:rsidRDefault="00000000" w:rsidRPr="00000000" w14:paraId="00000034">
            <w:pPr>
              <w:pageBreakBefore w:val="0"/>
              <w:rPr>
                <w:color w:val="000000"/>
              </w:rPr>
            </w:pPr>
            <w:r w:rsidDel="00000000" w:rsidR="00000000" w:rsidRPr="00000000">
              <w:rPr>
                <w:color w:val="00b050"/>
                <w:rtl w:val="0"/>
              </w:rPr>
              <w:t xml:space="preserve"> </w:t>
            </w:r>
            <w:r w:rsidDel="00000000" w:rsidR="00000000" w:rsidRPr="00000000">
              <w:rPr>
                <w:rtl w:val="0"/>
              </w:rPr>
            </w:r>
          </w:p>
          <w:p w:rsidR="00000000" w:rsidDel="00000000" w:rsidP="00000000" w:rsidRDefault="00000000" w:rsidRPr="00000000" w14:paraId="00000035">
            <w:pPr>
              <w:pageBreakBefore w:val="0"/>
              <w:rPr>
                <w:color w:val="000000"/>
              </w:rPr>
            </w:pPr>
            <w:r w:rsidDel="00000000" w:rsidR="00000000" w:rsidRPr="00000000">
              <w:rPr>
                <w:rtl w:val="0"/>
              </w:rPr>
            </w:r>
          </w:p>
        </w:tc>
        <w:tc>
          <w:tcPr/>
          <w:p w:rsidR="00000000" w:rsidDel="00000000" w:rsidP="00000000" w:rsidRDefault="00000000" w:rsidRPr="00000000" w14:paraId="00000036">
            <w:pPr>
              <w:pageBreakBefore w:val="0"/>
              <w:rPr>
                <w:color w:val="000000"/>
              </w:rPr>
            </w:pPr>
            <w:r w:rsidDel="00000000" w:rsidR="00000000" w:rsidRPr="00000000">
              <w:rPr>
                <w:color w:val="00b050"/>
                <w:rtl w:val="0"/>
              </w:rPr>
              <w:t xml:space="preserve"> </w:t>
            </w:r>
            <w:r w:rsidDel="00000000" w:rsidR="00000000" w:rsidRPr="00000000">
              <w:rPr>
                <w:rtl w:val="0"/>
              </w:rPr>
            </w:r>
          </w:p>
        </w:tc>
      </w:tr>
    </w:tbl>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Member Names: _________________</w:t>
      <w:tab/>
      <w:tab/>
      <w:t xml:space="preserve">Lab Section:_____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bc.co.uk/programmes/p00lxt8k" TargetMode="External"/><Relationship Id="rId7" Type="http://schemas.openxmlformats.org/officeDocument/2006/relationships/hyperlink" Target="https://www.youtube.com/watch?v=-b6dvKgWBVY&amp;t=7s" TargetMode="External"/><Relationship Id="rId8" Type="http://schemas.openxmlformats.org/officeDocument/2006/relationships/hyperlink" Target="https://go.distance.ncsu.edu/home-horticulture/pratt/exp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