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E4DA3BB" w:rsidR="005153F5" w:rsidRPr="00DC01EB" w:rsidRDefault="007415F7">
      <w:pPr>
        <w:jc w:val="center"/>
        <w:rPr>
          <w:b/>
          <w:u w:val="single"/>
        </w:rPr>
      </w:pPr>
      <w:r>
        <w:rPr>
          <w:b/>
          <w:u w:val="single"/>
        </w:rPr>
        <w:t xml:space="preserve">Discovery and the Scientific Method </w:t>
      </w:r>
      <w:r w:rsidR="00623822" w:rsidRPr="00DC01EB">
        <w:rPr>
          <w:b/>
          <w:u w:val="single"/>
        </w:rPr>
        <w:t>- Assignment Handout</w:t>
      </w:r>
    </w:p>
    <w:p w14:paraId="06149206" w14:textId="77777777" w:rsidR="00290D16" w:rsidRPr="00077AA4" w:rsidRDefault="00290D16">
      <w:pPr>
        <w:rPr>
          <w:b/>
          <w:color w:val="FF0000"/>
        </w:rPr>
      </w:pPr>
    </w:p>
    <w:p w14:paraId="27052E81" w14:textId="66230E3B" w:rsidR="00E30D86" w:rsidRPr="00A87350" w:rsidRDefault="00623822">
      <w:pPr>
        <w:rPr>
          <w:color w:val="333333"/>
          <w:shd w:val="clear" w:color="auto" w:fill="FFFFFF"/>
        </w:rPr>
      </w:pPr>
      <w:r>
        <w:rPr>
          <w:b/>
        </w:rPr>
        <w:t xml:space="preserve">Pre-Lab: </w:t>
      </w:r>
      <w:r w:rsidRPr="00E30D86">
        <w:t>Follow the guidelines and steps for the activities as listed on the Lab Website and insert your work below</w:t>
      </w:r>
      <w:r w:rsidR="007415F7">
        <w:t xml:space="preserve"> for the appropriate sections</w:t>
      </w:r>
      <w:r w:rsidRPr="00E30D86">
        <w:t>.</w:t>
      </w:r>
      <w:r>
        <w:rPr>
          <w:b/>
        </w:rPr>
        <w:t xml:space="preserve"> </w:t>
      </w:r>
      <w:r w:rsidR="007415F7">
        <w:rPr>
          <w:color w:val="333333"/>
          <w:shd w:val="clear" w:color="auto" w:fill="FFFFFF"/>
        </w:rPr>
        <w:t>Read the lab unit first.</w:t>
      </w:r>
    </w:p>
    <w:p w14:paraId="3FE706B3" w14:textId="77777777" w:rsidR="007134D5" w:rsidRDefault="007134D5" w:rsidP="007134D5"/>
    <w:p w14:paraId="485E9B9A" w14:textId="1A63751B" w:rsidR="007134D5" w:rsidRDefault="007415F7" w:rsidP="007134D5">
      <w:pPr>
        <w:rPr>
          <w:b/>
        </w:rPr>
      </w:pPr>
      <w:r>
        <w:rPr>
          <w:b/>
        </w:rPr>
        <w:t>Scientific Method:</w:t>
      </w:r>
    </w:p>
    <w:p w14:paraId="6E0D2C6C" w14:textId="6C1617D5" w:rsidR="007415F7" w:rsidRDefault="007415F7" w:rsidP="000140BA">
      <w:pPr>
        <w:pStyle w:val="ListParagraph"/>
        <w:numPr>
          <w:ilvl w:val="0"/>
          <w:numId w:val="5"/>
        </w:numPr>
      </w:pPr>
      <w:r>
        <w:t>View the</w:t>
      </w:r>
      <w:r w:rsidR="009C0C8A">
        <w:t>,</w:t>
      </w:r>
      <w:r>
        <w:t xml:space="preserve"> </w:t>
      </w:r>
      <w:r w:rsidR="009C0C8A" w:rsidRPr="009C0C8A">
        <w:rPr>
          <w:i/>
        </w:rPr>
        <w:t>How Science Works</w:t>
      </w:r>
      <w:r>
        <w:t xml:space="preserve"> and </w:t>
      </w:r>
      <w:r w:rsidRPr="009C0C8A">
        <w:rPr>
          <w:i/>
        </w:rPr>
        <w:t xml:space="preserve">Experimental Design </w:t>
      </w:r>
      <w:r w:rsidR="009C0C8A">
        <w:t>i</w:t>
      </w:r>
      <w:r w:rsidRPr="009C0C8A">
        <w:t>nteractive</w:t>
      </w:r>
      <w:r w:rsidR="009C0C8A" w:rsidRPr="009C0C8A">
        <w:t>s</w:t>
      </w:r>
      <w:r w:rsidRPr="009C0C8A">
        <w:t>.</w:t>
      </w:r>
    </w:p>
    <w:p w14:paraId="5FBEFB97" w14:textId="2F0DB140" w:rsidR="007415F7" w:rsidRDefault="00241251" w:rsidP="007134D5">
      <w:pPr>
        <w:pStyle w:val="ListParagraph"/>
        <w:numPr>
          <w:ilvl w:val="0"/>
          <w:numId w:val="5"/>
        </w:numPr>
      </w:pPr>
      <w:r>
        <w:t xml:space="preserve">View the </w:t>
      </w:r>
      <w:r w:rsidRPr="00241251">
        <w:rPr>
          <w:i/>
        </w:rPr>
        <w:t>Experimental Design</w:t>
      </w:r>
      <w:r w:rsidR="007415F7" w:rsidRPr="00241251">
        <w:rPr>
          <w:i/>
        </w:rPr>
        <w:t xml:space="preserve"> Interactive</w:t>
      </w:r>
      <w:r>
        <w:t>.  Use the arrow buttons in the upper left to review the Steps of the Scientific Method</w:t>
      </w:r>
      <w:r w:rsidR="00780312">
        <w:t xml:space="preserve"> and see how this relates to </w:t>
      </w:r>
      <w:r>
        <w:t>the Keystone Species Example</w:t>
      </w:r>
      <w:r w:rsidR="00780312">
        <w:t xml:space="preserve">.  </w:t>
      </w:r>
    </w:p>
    <w:p w14:paraId="0C47E8E5" w14:textId="77777777" w:rsidR="007F2358" w:rsidRDefault="007F2358" w:rsidP="007134D5"/>
    <w:p w14:paraId="0A19E5CB" w14:textId="502DE8C7" w:rsidR="007415F7" w:rsidRDefault="00F777B2" w:rsidP="007134D5">
      <w:r>
        <w:t>Q</w:t>
      </w:r>
      <w:r w:rsidR="007F2358">
        <w:t>uestion</w:t>
      </w:r>
      <w:r>
        <w:t xml:space="preserve">s </w:t>
      </w:r>
      <w:r w:rsidR="007F2358">
        <w:t>relating to</w:t>
      </w:r>
      <w:r>
        <w:t xml:space="preserve"> the Keystone Species example –</w:t>
      </w:r>
    </w:p>
    <w:p w14:paraId="05EAF26C" w14:textId="7B38BD60" w:rsidR="00F777B2" w:rsidRDefault="00F777B2" w:rsidP="007134D5">
      <w:r>
        <w:t>1.  What did Robert Paine observe about biodiversity in intertidal habitats?</w:t>
      </w:r>
    </w:p>
    <w:p w14:paraId="71543992" w14:textId="77777777" w:rsidR="007F2358" w:rsidRDefault="00F777B2" w:rsidP="007134D5">
      <w:r>
        <w:t xml:space="preserve">2.  </w:t>
      </w:r>
      <w:r w:rsidR="007F2358">
        <w:t>What did Paine’s observations lead him to hypothesize?</w:t>
      </w:r>
    </w:p>
    <w:p w14:paraId="59092F48" w14:textId="1E88F8F5" w:rsidR="00F777B2" w:rsidRDefault="007F2358" w:rsidP="007134D5">
      <w:r>
        <w:t>3.  How did he test his hypothesis?</w:t>
      </w:r>
    </w:p>
    <w:p w14:paraId="07C3881B" w14:textId="756E14FD" w:rsidR="007F2358" w:rsidRDefault="007F2358" w:rsidP="007134D5">
      <w:r>
        <w:t>4.  At the end of a year, was he able to support or refute his hypothesis?</w:t>
      </w:r>
    </w:p>
    <w:p w14:paraId="609C489F" w14:textId="35AD11F5" w:rsidR="007F2358" w:rsidRDefault="007F2358" w:rsidP="007134D5"/>
    <w:p w14:paraId="4B96B23B" w14:textId="43AB27D4" w:rsidR="009B5696" w:rsidRPr="009B5696" w:rsidRDefault="009B5696" w:rsidP="007134D5">
      <w:pPr>
        <w:rPr>
          <w:b/>
        </w:rPr>
      </w:pPr>
      <w:r w:rsidRPr="009B5696">
        <w:rPr>
          <w:b/>
        </w:rPr>
        <w:t xml:space="preserve">Identifying Experimental Variables Lab Manual </w:t>
      </w:r>
      <w:r w:rsidR="00046042">
        <w:rPr>
          <w:b/>
        </w:rPr>
        <w:t xml:space="preserve">(Appendix D </w:t>
      </w:r>
      <w:r w:rsidRPr="009B5696">
        <w:rPr>
          <w:b/>
        </w:rPr>
        <w:t>p. 222</w:t>
      </w:r>
      <w:r w:rsidR="00046042">
        <w:rPr>
          <w:b/>
        </w:rPr>
        <w:t xml:space="preserve"> may be helpfu</w:t>
      </w:r>
      <w:r w:rsidR="00046042" w:rsidRPr="00356C3C">
        <w:rPr>
          <w:b/>
        </w:rPr>
        <w:t>l</w:t>
      </w:r>
      <w:r w:rsidR="00280419" w:rsidRPr="00356C3C">
        <w:rPr>
          <w:b/>
        </w:rPr>
        <w:t>-see Lab website Resources page</w:t>
      </w:r>
      <w:r w:rsidR="00046042" w:rsidRPr="00356C3C">
        <w:rPr>
          <w:b/>
        </w:rPr>
        <w:t>)</w:t>
      </w:r>
    </w:p>
    <w:p w14:paraId="5701D447" w14:textId="32116A38" w:rsidR="00F777B2" w:rsidRDefault="002E1998" w:rsidP="007134D5">
      <w:r>
        <w:t>Now let’s look</w:t>
      </w:r>
      <w:r w:rsidR="007F2358">
        <w:t xml:space="preserve"> more in</w:t>
      </w:r>
      <w:r>
        <w:t xml:space="preserve"> </w:t>
      </w:r>
      <w:r w:rsidR="007F2358">
        <w:t xml:space="preserve">depth at </w:t>
      </w:r>
      <w:r>
        <w:t xml:space="preserve">the Experimental Design of a published research experiment </w:t>
      </w:r>
      <w:r w:rsidR="00EC2FF2">
        <w:t>studying</w:t>
      </w:r>
      <w:r>
        <w:t xml:space="preserve"> color preference in Bed Bugs</w:t>
      </w:r>
      <w:r w:rsidR="000C73EF">
        <w:t>.</w:t>
      </w:r>
      <w:r>
        <w:t xml:space="preserve">  </w:t>
      </w:r>
    </w:p>
    <w:p w14:paraId="5AFBD097" w14:textId="77777777" w:rsidR="00EC2FF2" w:rsidRDefault="00EC2FF2" w:rsidP="007134D5"/>
    <w:p w14:paraId="5C517E7E" w14:textId="53E292D2" w:rsidR="00F777B2" w:rsidRDefault="00F777B2" w:rsidP="007134D5">
      <w:r>
        <w:t>Read the Abstract</w:t>
      </w:r>
      <w:r w:rsidR="00EC2FF2">
        <w:t xml:space="preserve"> &amp; Materials and </w:t>
      </w:r>
      <w:r>
        <w:t>Methods</w:t>
      </w:r>
      <w:r w:rsidR="00EC2FF2">
        <w:t xml:space="preserve"> </w:t>
      </w:r>
      <w:r>
        <w:t xml:space="preserve">sections of </w:t>
      </w:r>
      <w:r w:rsidR="00EC2FF2">
        <w:t xml:space="preserve">the </w:t>
      </w:r>
      <w:r w:rsidR="00046042">
        <w:t xml:space="preserve">linked Journal of Medical Entomology </w:t>
      </w:r>
      <w:r>
        <w:t>Bed Bug</w:t>
      </w:r>
      <w:r w:rsidR="00046042">
        <w:t xml:space="preserve"> Study.</w:t>
      </w:r>
    </w:p>
    <w:p w14:paraId="2CF67AF0" w14:textId="06546B23" w:rsidR="00F777B2" w:rsidRPr="009B5696" w:rsidRDefault="00F777B2" w:rsidP="007134D5">
      <w:pPr>
        <w:rPr>
          <w:b/>
        </w:rPr>
      </w:pPr>
      <w:r w:rsidRPr="009B5696">
        <w:rPr>
          <w:b/>
        </w:rPr>
        <w:t>I</w:t>
      </w:r>
      <w:r w:rsidR="00EC2FF2">
        <w:rPr>
          <w:b/>
        </w:rPr>
        <w:t>dentify</w:t>
      </w:r>
      <w:r w:rsidR="00CF263F">
        <w:rPr>
          <w:b/>
        </w:rPr>
        <w:t xml:space="preserve"> the following</w:t>
      </w:r>
      <w:r w:rsidRPr="009B5696">
        <w:rPr>
          <w:b/>
        </w:rPr>
        <w:t xml:space="preserve"> variables</w:t>
      </w:r>
      <w:r w:rsidR="00EC2FF2">
        <w:rPr>
          <w:b/>
        </w:rPr>
        <w:t xml:space="preserve"> found in the Materials and Methods </w:t>
      </w:r>
      <w:proofErr w:type="gramStart"/>
      <w:r w:rsidR="00EC2FF2">
        <w:rPr>
          <w:b/>
        </w:rPr>
        <w:t xml:space="preserve">section </w:t>
      </w:r>
      <w:r w:rsidR="009B5696">
        <w:rPr>
          <w:b/>
        </w:rPr>
        <w:t>:</w:t>
      </w:r>
      <w:proofErr w:type="gramEnd"/>
      <w:r w:rsidR="00CF263F">
        <w:rPr>
          <w:b/>
        </w:rPr>
        <w:t xml:space="preserve">  </w:t>
      </w:r>
    </w:p>
    <w:p w14:paraId="43556E5A" w14:textId="5C360965" w:rsidR="009B5696" w:rsidRDefault="009B5696" w:rsidP="007134D5">
      <w:r>
        <w:t xml:space="preserve">Control Group </w:t>
      </w:r>
      <w:r w:rsidR="00046042">
        <w:t>–</w:t>
      </w:r>
    </w:p>
    <w:p w14:paraId="75F8583B" w14:textId="6745AAA8" w:rsidR="009B5696" w:rsidRDefault="009B5696" w:rsidP="007134D5">
      <w:r>
        <w:t>Experimental/Treatment Group</w:t>
      </w:r>
      <w:r w:rsidR="000C73EF">
        <w:t xml:space="preserve"> - </w:t>
      </w:r>
    </w:p>
    <w:p w14:paraId="6B00150E" w14:textId="2460C7C5" w:rsidR="00F777B2" w:rsidRDefault="00F777B2" w:rsidP="007134D5">
      <w:r>
        <w:t>Control</w:t>
      </w:r>
      <w:r w:rsidR="009B5696">
        <w:t>led variables</w:t>
      </w:r>
      <w:r w:rsidR="00046042">
        <w:t xml:space="preserve"> (list</w:t>
      </w:r>
      <w:r w:rsidR="00CF263F">
        <w:t xml:space="preserve"> at least </w:t>
      </w:r>
      <w:r w:rsidR="00280419" w:rsidRPr="00356C3C">
        <w:t>2</w:t>
      </w:r>
      <w:r w:rsidR="00046042" w:rsidRPr="00356C3C">
        <w:t>)</w:t>
      </w:r>
      <w:r w:rsidR="00046042">
        <w:t xml:space="preserve"> –  </w:t>
      </w:r>
    </w:p>
    <w:p w14:paraId="7FFE7F97" w14:textId="33E2E0F8" w:rsidR="00F777B2" w:rsidRPr="00046042" w:rsidRDefault="00F777B2" w:rsidP="007134D5">
      <w:pPr>
        <w:rPr>
          <w:color w:val="000000" w:themeColor="text1"/>
        </w:rPr>
      </w:pPr>
      <w:r>
        <w:t xml:space="preserve">Independent </w:t>
      </w:r>
      <w:r w:rsidRPr="00046042">
        <w:rPr>
          <w:color w:val="000000" w:themeColor="text1"/>
        </w:rPr>
        <w:t xml:space="preserve">variable </w:t>
      </w:r>
      <w:r w:rsidR="00CF263F" w:rsidRPr="00046042">
        <w:rPr>
          <w:i/>
          <w:iCs/>
          <w:color w:val="000000" w:themeColor="text1"/>
        </w:rPr>
        <w:t>–</w:t>
      </w:r>
    </w:p>
    <w:p w14:paraId="137576E6" w14:textId="2275C335" w:rsidR="00F777B2" w:rsidRPr="00046042" w:rsidRDefault="00F777B2" w:rsidP="007134D5">
      <w:pPr>
        <w:rPr>
          <w:color w:val="000000" w:themeColor="text1"/>
        </w:rPr>
      </w:pPr>
      <w:r w:rsidRPr="00046042">
        <w:rPr>
          <w:color w:val="000000" w:themeColor="text1"/>
        </w:rPr>
        <w:t xml:space="preserve">Dependent variable </w:t>
      </w:r>
      <w:r w:rsidR="009B5696" w:rsidRPr="00046042">
        <w:rPr>
          <w:color w:val="000000" w:themeColor="text1"/>
        </w:rPr>
        <w:t>–</w:t>
      </w:r>
    </w:p>
    <w:p w14:paraId="79D94813" w14:textId="7CD6578A" w:rsidR="00F777B2" w:rsidRDefault="00F777B2" w:rsidP="007134D5">
      <w:r>
        <w:t>Level of replication</w:t>
      </w:r>
      <w:r w:rsidR="009B5696">
        <w:t xml:space="preserve"> </w:t>
      </w:r>
      <w:r w:rsidR="00046042">
        <w:t>for the “Two-Choice Assays”</w:t>
      </w:r>
      <w:r>
        <w:t xml:space="preserve"> </w:t>
      </w:r>
      <w:r w:rsidR="00046042">
        <w:t xml:space="preserve">– </w:t>
      </w:r>
      <w:r>
        <w:t xml:space="preserve"> </w:t>
      </w:r>
    </w:p>
    <w:p w14:paraId="04091082" w14:textId="6ACAF170" w:rsidR="00F777B2" w:rsidRDefault="00F777B2" w:rsidP="007134D5"/>
    <w:p w14:paraId="1722F1F4" w14:textId="77777777" w:rsidR="000140BA" w:rsidRPr="007415F7" w:rsidRDefault="000140BA" w:rsidP="007134D5"/>
    <w:p w14:paraId="3C1C0DCA" w14:textId="0B02F80E" w:rsidR="00A87350" w:rsidRPr="000140BA" w:rsidRDefault="000140BA" w:rsidP="000140BA">
      <w:pPr>
        <w:rPr>
          <w:b/>
        </w:rPr>
      </w:pPr>
      <w:r w:rsidRPr="000140BA">
        <w:rPr>
          <w:b/>
        </w:rPr>
        <w:t>Experimental Design Project:</w:t>
      </w:r>
    </w:p>
    <w:p w14:paraId="0BF2EE9B" w14:textId="6A3B3E3B" w:rsidR="000140BA" w:rsidRDefault="000140BA" w:rsidP="000140BA">
      <w:r>
        <w:t xml:space="preserve">This is a semester-long project that you will be conducting. The first step is to identify a topic and some ideas for your experiment. </w:t>
      </w:r>
      <w:r w:rsidR="009C0C8A">
        <w:t xml:space="preserve">See the guidelines for the project. </w:t>
      </w:r>
      <w:r>
        <w:t xml:space="preserve">Include </w:t>
      </w:r>
      <w:r w:rsidR="009C0C8A">
        <w:t xml:space="preserve">your </w:t>
      </w:r>
      <w:r w:rsidR="00EC2FF2">
        <w:t xml:space="preserve">initial </w:t>
      </w:r>
      <w:r w:rsidR="009C0C8A">
        <w:t>topic ideas</w:t>
      </w:r>
      <w:r>
        <w:t xml:space="preserve"> below:</w:t>
      </w:r>
    </w:p>
    <w:p w14:paraId="0F55F1AD" w14:textId="6F252FB8" w:rsidR="000140BA" w:rsidRDefault="000140BA" w:rsidP="000140BA"/>
    <w:p w14:paraId="00A496B1" w14:textId="77777777" w:rsidR="000140BA" w:rsidRDefault="000140BA" w:rsidP="000140BA"/>
    <w:sectPr w:rsidR="000140B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D71D3" w14:textId="77777777" w:rsidR="00C358D5" w:rsidRDefault="00C358D5">
      <w:pPr>
        <w:spacing w:line="240" w:lineRule="auto"/>
      </w:pPr>
      <w:r>
        <w:separator/>
      </w:r>
    </w:p>
  </w:endnote>
  <w:endnote w:type="continuationSeparator" w:id="0">
    <w:p w14:paraId="2AB5D2AC" w14:textId="77777777" w:rsidR="00C358D5" w:rsidRDefault="00C35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arnock Pro Light">
    <w:altName w:val="Times New Roman"/>
    <w:panose1 w:val="020B0604020202020204"/>
    <w:charset w:val="00"/>
    <w:family w:val="auto"/>
    <w:pitch w:val="default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480E" w14:textId="77777777" w:rsidR="00C358D5" w:rsidRDefault="00C358D5">
      <w:pPr>
        <w:spacing w:line="240" w:lineRule="auto"/>
      </w:pPr>
      <w:r>
        <w:separator/>
      </w:r>
    </w:p>
  </w:footnote>
  <w:footnote w:type="continuationSeparator" w:id="0">
    <w:p w14:paraId="630218A3" w14:textId="77777777" w:rsidR="00C358D5" w:rsidRDefault="00C35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1C181104" w:rsidR="005153F5" w:rsidRDefault="00623822">
    <w:r>
      <w:t>Name:</w:t>
    </w:r>
    <w:r w:rsidR="00DC01EB">
      <w:t xml:space="preserve"> </w:t>
    </w:r>
    <w:r>
      <w:t>__________________</w:t>
    </w:r>
    <w:r>
      <w:tab/>
    </w:r>
    <w:r>
      <w:tab/>
    </w:r>
    <w:r>
      <w:tab/>
    </w:r>
    <w:r>
      <w:tab/>
    </w:r>
    <w:r>
      <w:tab/>
    </w:r>
    <w:r>
      <w:tab/>
      <w:t xml:space="preserve">Lab </w:t>
    </w:r>
    <w:r w:rsidR="00DC01EB">
      <w:t>Section</w:t>
    </w:r>
    <w:r>
      <w:t>:</w:t>
    </w:r>
    <w:r w:rsidR="00DC01EB">
      <w:t xml:space="preserve"> </w:t>
    </w:r>
    <w: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7573"/>
    <w:multiLevelType w:val="multilevel"/>
    <w:tmpl w:val="3FDEB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DE097E"/>
    <w:multiLevelType w:val="multilevel"/>
    <w:tmpl w:val="E9283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54169B"/>
    <w:multiLevelType w:val="hybridMultilevel"/>
    <w:tmpl w:val="B3A2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C67B7"/>
    <w:multiLevelType w:val="hybridMultilevel"/>
    <w:tmpl w:val="60A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0766"/>
    <w:multiLevelType w:val="multilevel"/>
    <w:tmpl w:val="E9283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596A85"/>
    <w:multiLevelType w:val="hybridMultilevel"/>
    <w:tmpl w:val="734E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F5"/>
    <w:rsid w:val="000047E2"/>
    <w:rsid w:val="000140BA"/>
    <w:rsid w:val="000206C7"/>
    <w:rsid w:val="00023F30"/>
    <w:rsid w:val="00042910"/>
    <w:rsid w:val="00046042"/>
    <w:rsid w:val="00077AA4"/>
    <w:rsid w:val="000C73EF"/>
    <w:rsid w:val="00113DB4"/>
    <w:rsid w:val="0011407B"/>
    <w:rsid w:val="00126BF6"/>
    <w:rsid w:val="00145B91"/>
    <w:rsid w:val="001577CD"/>
    <w:rsid w:val="00180814"/>
    <w:rsid w:val="001F34B3"/>
    <w:rsid w:val="00241251"/>
    <w:rsid w:val="00276077"/>
    <w:rsid w:val="00280419"/>
    <w:rsid w:val="00290D16"/>
    <w:rsid w:val="002E1998"/>
    <w:rsid w:val="003017D3"/>
    <w:rsid w:val="00345A57"/>
    <w:rsid w:val="00356C3C"/>
    <w:rsid w:val="003B4AE8"/>
    <w:rsid w:val="00410DC3"/>
    <w:rsid w:val="0051255D"/>
    <w:rsid w:val="005153F5"/>
    <w:rsid w:val="00623822"/>
    <w:rsid w:val="006B1AAE"/>
    <w:rsid w:val="007134D5"/>
    <w:rsid w:val="007415F7"/>
    <w:rsid w:val="00746333"/>
    <w:rsid w:val="00747AE1"/>
    <w:rsid w:val="00780312"/>
    <w:rsid w:val="007F2358"/>
    <w:rsid w:val="008817A1"/>
    <w:rsid w:val="008A7691"/>
    <w:rsid w:val="0099367C"/>
    <w:rsid w:val="009B5696"/>
    <w:rsid w:val="009C0C8A"/>
    <w:rsid w:val="00A87350"/>
    <w:rsid w:val="00AB29BD"/>
    <w:rsid w:val="00AD0205"/>
    <w:rsid w:val="00B0079C"/>
    <w:rsid w:val="00B70CF2"/>
    <w:rsid w:val="00B82AA1"/>
    <w:rsid w:val="00BA1E1C"/>
    <w:rsid w:val="00C358D5"/>
    <w:rsid w:val="00CF263F"/>
    <w:rsid w:val="00D33EB6"/>
    <w:rsid w:val="00DC01EB"/>
    <w:rsid w:val="00DD5A5A"/>
    <w:rsid w:val="00E30D86"/>
    <w:rsid w:val="00EC2FF2"/>
    <w:rsid w:val="00F777B2"/>
    <w:rsid w:val="00FA5F96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AA18"/>
  <w15:docId w15:val="{D666BD39-0E9D-475C-9A75-A43C16B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ablehead">
    <w:name w:val="table head"/>
    <w:basedOn w:val="Normal"/>
    <w:qFormat/>
    <w:rsid w:val="008817A1"/>
    <w:pPr>
      <w:spacing w:before="288" w:line="240" w:lineRule="auto"/>
      <w:jc w:val="center"/>
    </w:pPr>
    <w:rPr>
      <w:rFonts w:ascii="Myriad Pro Cond" w:eastAsia="Times New Roman" w:hAnsi="Myriad Pro Cond" w:cs="Myriad Pro Cond"/>
      <w:caps/>
      <w:sz w:val="24"/>
      <w:szCs w:val="20"/>
      <w:lang w:val="en-US"/>
    </w:rPr>
  </w:style>
  <w:style w:type="paragraph" w:customStyle="1" w:styleId="Tablebody">
    <w:name w:val="Table body"/>
    <w:basedOn w:val="BodyText"/>
    <w:qFormat/>
    <w:rsid w:val="008817A1"/>
    <w:pPr>
      <w:spacing w:line="240" w:lineRule="auto"/>
      <w:jc w:val="center"/>
    </w:pPr>
    <w:rPr>
      <w:rFonts w:ascii="Warnock Pro Light" w:eastAsia="Times New Roman" w:hAnsi="Warnock Pro Light" w:cs="Warnock Pro Light"/>
      <w:szCs w:val="20"/>
      <w:lang w:val="en-US"/>
    </w:rPr>
  </w:style>
  <w:style w:type="table" w:customStyle="1" w:styleId="Ferzlitable">
    <w:name w:val="Ferzli table"/>
    <w:basedOn w:val="TableNormal"/>
    <w:qFormat/>
    <w:rsid w:val="008817A1"/>
    <w:pPr>
      <w:spacing w:line="240" w:lineRule="auto"/>
    </w:pPr>
    <w:rPr>
      <w:rFonts w:ascii="Minion Pro" w:eastAsia="Times New Roman" w:hAnsi="Minion Pro" w:cs="Minion Pro"/>
      <w:sz w:val="24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17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17A1"/>
  </w:style>
  <w:style w:type="paragraph" w:styleId="ListParagraph">
    <w:name w:val="List Paragraph"/>
    <w:basedOn w:val="Normal"/>
    <w:uiPriority w:val="34"/>
    <w:qFormat/>
    <w:rsid w:val="00881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1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EB"/>
  </w:style>
  <w:style w:type="paragraph" w:styleId="Footer">
    <w:name w:val="footer"/>
    <w:basedOn w:val="Normal"/>
    <w:link w:val="FooterChar"/>
    <w:uiPriority w:val="99"/>
    <w:unhideWhenUsed/>
    <w:rsid w:val="00DC01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EB"/>
  </w:style>
  <w:style w:type="table" w:styleId="TableGrid">
    <w:name w:val="Table Grid"/>
    <w:basedOn w:val="TableNormal"/>
    <w:uiPriority w:val="39"/>
    <w:rsid w:val="00B007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mgferzli</dc:creator>
  <cp:lastModifiedBy>Patricia M Aune</cp:lastModifiedBy>
  <cp:revision>4</cp:revision>
  <dcterms:created xsi:type="dcterms:W3CDTF">2022-09-07T15:13:00Z</dcterms:created>
  <dcterms:modified xsi:type="dcterms:W3CDTF">2022-09-07T19:08:00Z</dcterms:modified>
</cp:coreProperties>
</file>