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4480" w14:textId="70840371" w:rsid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8"/>
          <w:szCs w:val="48"/>
        </w:rPr>
      </w:pPr>
      <w:r w:rsidRPr="00B7098E">
        <w:rPr>
          <w:rFonts w:cstheme="minorHAnsi"/>
          <w:b/>
          <w:bCs/>
          <w:sz w:val="48"/>
          <w:szCs w:val="48"/>
        </w:rPr>
        <w:t>DNA Fingerprinting</w:t>
      </w:r>
    </w:p>
    <w:p w14:paraId="7ABB9283" w14:textId="77777777" w:rsidR="0002291D" w:rsidRDefault="0002291D" w:rsidP="0002291D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775B080A" w14:textId="68009E08" w:rsidR="0002291D" w:rsidRPr="007A2701" w:rsidRDefault="0002291D" w:rsidP="0002291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A2701">
        <w:rPr>
          <w:rFonts w:ascii="Calibri" w:eastAsia="Calibri" w:hAnsi="Calibri" w:cs="Calibri"/>
          <w:highlight w:val="yellow"/>
        </w:rPr>
        <w:t>Please highlight all your answers with a yellow background or use a different color font that is easy to read.</w:t>
      </w:r>
    </w:p>
    <w:p w14:paraId="13850475" w14:textId="77777777" w:rsidR="0002291D" w:rsidRPr="0002291D" w:rsidRDefault="0002291D" w:rsidP="002E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F1C3E8" w14:textId="77777777" w:rsidR="002E0883" w:rsidRPr="00B7098E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7098E">
        <w:rPr>
          <w:rFonts w:cstheme="minorHAnsi"/>
          <w:b/>
          <w:bCs/>
          <w:sz w:val="28"/>
          <w:szCs w:val="28"/>
        </w:rPr>
        <w:t>LEARNING OBJECTIVES</w:t>
      </w:r>
    </w:p>
    <w:p w14:paraId="4CF57A37" w14:textId="77777777" w:rsidR="002E0883" w:rsidRP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83">
        <w:rPr>
          <w:rFonts w:cstheme="minorHAnsi"/>
        </w:rPr>
        <w:t>1. Describe the structure and function of DNA.</w:t>
      </w:r>
    </w:p>
    <w:p w14:paraId="41DA85C7" w14:textId="2A16FEAF" w:rsidR="002E0883" w:rsidRP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83">
        <w:rPr>
          <w:rFonts w:cstheme="minorHAnsi"/>
        </w:rPr>
        <w:t>2. Describe the procedure of agarose gel electrophoresis and its application to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DNA separation.</w:t>
      </w:r>
    </w:p>
    <w:p w14:paraId="774B0AFE" w14:textId="77777777" w:rsidR="002E0883" w:rsidRP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83">
        <w:rPr>
          <w:rFonts w:cstheme="minorHAnsi"/>
        </w:rPr>
        <w:t>3. Perform selective DNA digestion using restriction enzymes.</w:t>
      </w:r>
    </w:p>
    <w:p w14:paraId="14F1A97D" w14:textId="77777777" w:rsidR="002E0883" w:rsidRP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83">
        <w:rPr>
          <w:rFonts w:cstheme="minorHAnsi"/>
        </w:rPr>
        <w:t>4. Separate the DNA by electrophoresis and estimate the size of a DNA fragment.</w:t>
      </w:r>
    </w:p>
    <w:p w14:paraId="4763D98B" w14:textId="3F928D8C" w:rsid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83">
        <w:rPr>
          <w:rFonts w:cstheme="minorHAnsi"/>
        </w:rPr>
        <w:t>5. Evaluate and interpret various scenarios by which DNA fingerprinting is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used as a biotechnology tool to identify individuals and show whether individuals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or animals are related to each other.</w:t>
      </w:r>
    </w:p>
    <w:p w14:paraId="744D1CE8" w14:textId="77777777" w:rsidR="00B7098E" w:rsidRPr="002E0883" w:rsidRDefault="00B7098E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9D7639" w14:textId="77777777" w:rsidR="002E0883" w:rsidRPr="00137885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7885">
        <w:rPr>
          <w:rFonts w:cstheme="minorHAnsi"/>
          <w:b/>
          <w:bCs/>
          <w:sz w:val="24"/>
          <w:szCs w:val="24"/>
        </w:rPr>
        <w:t>INTRODUCTION</w:t>
      </w:r>
    </w:p>
    <w:p w14:paraId="200EF89E" w14:textId="551D2BD6" w:rsidR="002E0883" w:rsidRDefault="002E0883" w:rsidP="002E08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0883">
        <w:rPr>
          <w:rFonts w:cstheme="minorHAnsi"/>
        </w:rPr>
        <w:t>This experiment introduces the basic concepts of DNA fingerprinting, a method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used in various medical and forensics procedures, as well as in paternity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 xml:space="preserve">determinations. 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This protocol will demonstrate the similarities and differences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 xml:space="preserve">in organisms at the genetic level. 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The basic concept of any DNA fingerprinting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protocol includes the extraction of DNA from any cell, the restriction or cutting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of the DNA by enzymes called endonucleases, and the analysis of the resulting</w:t>
      </w:r>
      <w:r w:rsidR="00B7098E">
        <w:rPr>
          <w:rFonts w:cstheme="minorHAnsi"/>
        </w:rPr>
        <w:t xml:space="preserve"> </w:t>
      </w:r>
      <w:r w:rsidRPr="002E0883">
        <w:rPr>
          <w:rFonts w:cstheme="minorHAnsi"/>
        </w:rPr>
        <w:t>DNA fragments using agarose gel electrophoresis.</w:t>
      </w:r>
    </w:p>
    <w:p w14:paraId="6EE56905" w14:textId="7CD7E449" w:rsidR="0043386F" w:rsidRPr="0043386F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86F">
        <w:rPr>
          <w:rFonts w:cstheme="minorHAnsi"/>
        </w:rPr>
        <w:t xml:space="preserve">Two basic techniques exist that allow analysis of DNA. </w:t>
      </w:r>
      <w:r w:rsidR="00B7098E">
        <w:rPr>
          <w:rFonts w:cstheme="minorHAnsi"/>
        </w:rPr>
        <w:t xml:space="preserve"> </w:t>
      </w:r>
      <w:r w:rsidRPr="0043386F">
        <w:rPr>
          <w:rFonts w:cstheme="minorHAnsi"/>
        </w:rPr>
        <w:t>Polymerase Chain Reaction</w:t>
      </w:r>
      <w:r w:rsidR="00B7098E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(PCR) is commonly used in molecular and genetic research. </w:t>
      </w:r>
      <w:r w:rsidR="00B7098E">
        <w:rPr>
          <w:rFonts w:cstheme="minorHAnsi"/>
        </w:rPr>
        <w:t xml:space="preserve"> </w:t>
      </w:r>
      <w:r w:rsidRPr="0043386F">
        <w:rPr>
          <w:rFonts w:cstheme="minorHAnsi"/>
        </w:rPr>
        <w:t>Restriction Fragment</w:t>
      </w:r>
      <w:r w:rsidR="00B7098E">
        <w:rPr>
          <w:rFonts w:cstheme="minorHAnsi"/>
        </w:rPr>
        <w:t xml:space="preserve"> </w:t>
      </w:r>
      <w:r w:rsidRPr="0043386F">
        <w:rPr>
          <w:rFonts w:cstheme="minorHAnsi"/>
        </w:rPr>
        <w:t>Length Polymorphism (RFLP) analysis is another technique used to compare differences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>and similarities between individuals at the genetic level.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 We will use this</w:t>
      </w:r>
    </w:p>
    <w:p w14:paraId="3BCED134" w14:textId="723285D1" w:rsidR="0043386F" w:rsidRPr="0043386F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86F">
        <w:rPr>
          <w:rFonts w:cstheme="minorHAnsi"/>
        </w:rPr>
        <w:t>second technique in our investigation.</w:t>
      </w:r>
      <w:r w:rsidR="00EE24FE">
        <w:rPr>
          <w:rFonts w:cstheme="minorHAnsi"/>
        </w:rPr>
        <w:t xml:space="preserve">  </w:t>
      </w:r>
      <w:r w:rsidRPr="0043386F">
        <w:rPr>
          <w:rFonts w:cstheme="minorHAnsi"/>
        </w:rPr>
        <w:t>Many forensic scientists, including those involved with criminal investigations, use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RFLP analysis in order to eliminate potential suspects related to a crime scene. 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>For</w:t>
      </w:r>
    </w:p>
    <w:p w14:paraId="3B512E1E" w14:textId="0A04EE96" w:rsidR="0043386F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86F">
        <w:rPr>
          <w:rFonts w:cstheme="minorHAnsi"/>
        </w:rPr>
        <w:t>our experiment, you will be given five DNA samples, consisting of DNA collected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from a crime scene and DNA collected from five different suspects. 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>Your task will be</w:t>
      </w:r>
      <w:r w:rsidR="00EE24FE">
        <w:rPr>
          <w:rFonts w:cstheme="minorHAnsi"/>
        </w:rPr>
        <w:t xml:space="preserve"> </w:t>
      </w:r>
      <w:r w:rsidRPr="0043386F">
        <w:rPr>
          <w:rFonts w:cstheme="minorHAnsi"/>
        </w:rPr>
        <w:t>to identify the true criminal using the RFLP analysis technique.</w:t>
      </w:r>
    </w:p>
    <w:p w14:paraId="7A419461" w14:textId="77777777" w:rsidR="00EE24FE" w:rsidRPr="0043386F" w:rsidRDefault="00EE24FE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630CA4" w14:textId="77777777" w:rsidR="0043386F" w:rsidRPr="00A45671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5671">
        <w:rPr>
          <w:rFonts w:cstheme="minorHAnsi"/>
          <w:b/>
          <w:bCs/>
          <w:sz w:val="24"/>
          <w:szCs w:val="24"/>
        </w:rPr>
        <w:t>DNA FINGERPRINTING (RFLP ANALYSIS)</w:t>
      </w:r>
    </w:p>
    <w:p w14:paraId="74A9D3AA" w14:textId="00702021" w:rsidR="0043386F" w:rsidRPr="0043386F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86F">
        <w:rPr>
          <w:rFonts w:cstheme="minorHAnsi"/>
        </w:rPr>
        <w:t xml:space="preserve">Each person has similarities and differences in their DNA sequences. </w:t>
      </w:r>
      <w:r w:rsidR="00A45671">
        <w:rPr>
          <w:rFonts w:cstheme="minorHAnsi"/>
        </w:rPr>
        <w:t xml:space="preserve"> </w:t>
      </w:r>
      <w:r w:rsidRPr="0043386F">
        <w:rPr>
          <w:rFonts w:cstheme="minorHAnsi"/>
        </w:rPr>
        <w:t>This means</w:t>
      </w:r>
      <w:r w:rsidR="00A45671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that if we look at a population of people, we </w:t>
      </w:r>
      <w:r w:rsidR="00A45671">
        <w:rPr>
          <w:rFonts w:cstheme="minorHAnsi"/>
        </w:rPr>
        <w:t>w</w:t>
      </w:r>
      <w:r w:rsidRPr="0043386F">
        <w:rPr>
          <w:rFonts w:cstheme="minorHAnsi"/>
        </w:rPr>
        <w:t>ill see variation in the sequence of</w:t>
      </w:r>
      <w:r w:rsidR="00A45671">
        <w:rPr>
          <w:rFonts w:cstheme="minorHAnsi"/>
        </w:rPr>
        <w:t xml:space="preserve"> </w:t>
      </w:r>
      <w:r w:rsidRPr="0043386F">
        <w:rPr>
          <w:rFonts w:cstheme="minorHAnsi"/>
        </w:rPr>
        <w:t>nucleotides of a particular loc</w:t>
      </w:r>
      <w:r w:rsidR="004700AA">
        <w:rPr>
          <w:rFonts w:cstheme="minorHAnsi"/>
        </w:rPr>
        <w:t>us</w:t>
      </w:r>
      <w:r w:rsidRPr="0043386F">
        <w:rPr>
          <w:rFonts w:cstheme="minorHAnsi"/>
        </w:rPr>
        <w:t xml:space="preserve"> on a chromosome. </w:t>
      </w:r>
      <w:r w:rsidR="00A45671">
        <w:rPr>
          <w:rFonts w:cstheme="minorHAnsi"/>
        </w:rPr>
        <w:t xml:space="preserve"> </w:t>
      </w:r>
      <w:r w:rsidRPr="0043386F">
        <w:rPr>
          <w:rFonts w:cstheme="minorHAnsi"/>
        </w:rPr>
        <w:t>RFLP analysis uses this variation</w:t>
      </w:r>
      <w:r w:rsidR="00A45671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as a method to identify individuals based on their particular variation. </w:t>
      </w:r>
      <w:r w:rsidR="00A45671">
        <w:rPr>
          <w:rFonts w:cstheme="minorHAnsi"/>
        </w:rPr>
        <w:t xml:space="preserve"> </w:t>
      </w:r>
      <w:r w:rsidRPr="0043386F">
        <w:rPr>
          <w:rFonts w:cstheme="minorHAnsi"/>
        </w:rPr>
        <w:t>The size of</w:t>
      </w:r>
    </w:p>
    <w:p w14:paraId="3F4547EC" w14:textId="77777777" w:rsidR="00340654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86F">
        <w:rPr>
          <w:rFonts w:cstheme="minorHAnsi"/>
        </w:rPr>
        <w:t xml:space="preserve">the fragments </w:t>
      </w:r>
      <w:proofErr w:type="gramStart"/>
      <w:r w:rsidRPr="0043386F">
        <w:rPr>
          <w:rFonts w:cstheme="minorHAnsi"/>
        </w:rPr>
        <w:t>is</w:t>
      </w:r>
      <w:proofErr w:type="gramEnd"/>
      <w:r w:rsidRPr="0043386F">
        <w:rPr>
          <w:rFonts w:cstheme="minorHAnsi"/>
        </w:rPr>
        <w:t xml:space="preserve"> reflected by the variations in individuals' DNA</w:t>
      </w:r>
      <w:r w:rsidR="00340654">
        <w:rPr>
          <w:rFonts w:cstheme="minorHAnsi"/>
        </w:rPr>
        <w:t>.</w:t>
      </w:r>
    </w:p>
    <w:p w14:paraId="15863E7D" w14:textId="77777777" w:rsidR="00340654" w:rsidRDefault="00340654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650488" w14:textId="718EFCD4" w:rsidR="0043386F" w:rsidRPr="00340654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40654">
        <w:rPr>
          <w:rFonts w:cstheme="minorHAnsi"/>
          <w:b/>
          <w:bCs/>
          <w:sz w:val="24"/>
          <w:szCs w:val="24"/>
        </w:rPr>
        <w:t>AGAROSE GEL ELECTROPHORESIS</w:t>
      </w:r>
    </w:p>
    <w:p w14:paraId="72AA020D" w14:textId="45CE03A4" w:rsidR="0043386F" w:rsidRPr="0043386F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386F">
        <w:rPr>
          <w:rFonts w:cstheme="minorHAnsi"/>
        </w:rPr>
        <w:t xml:space="preserve">Electrophoresis separates DNA fragments according to their relative size. </w:t>
      </w:r>
      <w:r w:rsidR="00340654">
        <w:rPr>
          <w:rFonts w:cstheme="minorHAnsi"/>
        </w:rPr>
        <w:t xml:space="preserve"> </w:t>
      </w:r>
      <w:r w:rsidRPr="0043386F">
        <w:rPr>
          <w:rFonts w:cstheme="minorHAnsi"/>
        </w:rPr>
        <w:t>DNA fragments</w:t>
      </w:r>
      <w:r w:rsidR="00340654">
        <w:rPr>
          <w:rFonts w:cstheme="minorHAnsi"/>
        </w:rPr>
        <w:t xml:space="preserve"> </w:t>
      </w:r>
      <w:r w:rsidRPr="0043386F">
        <w:rPr>
          <w:rFonts w:cstheme="minorHAnsi"/>
        </w:rPr>
        <w:t>are loaded into an agarose gel, which is placed into a chamber filled with a</w:t>
      </w:r>
      <w:r w:rsidR="00340654">
        <w:rPr>
          <w:rFonts w:cstheme="minorHAnsi"/>
        </w:rPr>
        <w:t xml:space="preserve"> </w:t>
      </w:r>
      <w:r w:rsidRPr="0043386F">
        <w:rPr>
          <w:rFonts w:cstheme="minorHAnsi"/>
        </w:rPr>
        <w:t xml:space="preserve">conductive liquid buffer solution (Tris/ Acetic Acid/EDTA or TAE). </w:t>
      </w:r>
      <w:r w:rsidR="008616E7">
        <w:rPr>
          <w:rFonts w:cstheme="minorHAnsi"/>
        </w:rPr>
        <w:t xml:space="preserve"> </w:t>
      </w:r>
      <w:r w:rsidRPr="0043386F">
        <w:rPr>
          <w:rFonts w:cstheme="minorHAnsi"/>
        </w:rPr>
        <w:t>See Figure 1.</w:t>
      </w:r>
    </w:p>
    <w:p w14:paraId="2981B28E" w14:textId="6FB61ABA" w:rsidR="008616E7" w:rsidRDefault="008616E7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2C4170" w14:textId="1C8A3F0B" w:rsidR="001F1E88" w:rsidRDefault="001F1E88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1DAFEB" w14:textId="44D32DF4" w:rsidR="0043386F" w:rsidRPr="0043386F" w:rsidRDefault="00061E53" w:rsidP="001F1E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F1E8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623867" wp14:editId="6D92B0F5">
            <wp:simplePos x="0" y="0"/>
            <wp:positionH relativeFrom="margin">
              <wp:align>center</wp:align>
            </wp:positionH>
            <wp:positionV relativeFrom="paragraph">
              <wp:posOffset>458</wp:posOffset>
            </wp:positionV>
            <wp:extent cx="3724910" cy="1995805"/>
            <wp:effectExtent l="0" t="0" r="889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6" b="27335"/>
                    <a:stretch/>
                  </pic:blipFill>
                  <pic:spPr bwMode="auto">
                    <a:xfrm>
                      <a:off x="0" y="0"/>
                      <a:ext cx="3724910" cy="199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86F" w:rsidRPr="001F1E88">
        <w:rPr>
          <w:rFonts w:cstheme="minorHAnsi"/>
          <w:b/>
          <w:bCs/>
        </w:rPr>
        <w:t>Figure 1.</w:t>
      </w:r>
      <w:r w:rsidR="0043386F" w:rsidRPr="001F1E88">
        <w:rPr>
          <w:rFonts w:cstheme="minorHAnsi"/>
        </w:rPr>
        <w:t xml:space="preserve"> </w:t>
      </w:r>
      <w:r w:rsidR="008616E7" w:rsidRPr="001F1E88">
        <w:rPr>
          <w:rFonts w:cstheme="minorHAnsi"/>
        </w:rPr>
        <w:t xml:space="preserve"> </w:t>
      </w:r>
      <w:r w:rsidR="0043386F" w:rsidRPr="001F1E88">
        <w:rPr>
          <w:rFonts w:cstheme="minorHAnsi"/>
        </w:rPr>
        <w:t>Electrophoresis chamber.</w:t>
      </w:r>
    </w:p>
    <w:p w14:paraId="5FC3283C" w14:textId="3191E38C" w:rsidR="0043386F" w:rsidRDefault="0043386F" w:rsidP="004338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BF6F47" w14:textId="3A0E92E7" w:rsidR="00163DF4" w:rsidRPr="00163DF4" w:rsidRDefault="00163DF4" w:rsidP="00163D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DF4">
        <w:rPr>
          <w:rFonts w:cstheme="minorHAnsi"/>
        </w:rPr>
        <w:t>RESTRICTION DIGESTION OF DNA</w:t>
      </w:r>
    </w:p>
    <w:p w14:paraId="4CB9FCB8" w14:textId="1A964DB9" w:rsidR="00163DF4" w:rsidRPr="00163DF4" w:rsidRDefault="00163DF4" w:rsidP="00163D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DF4">
        <w:rPr>
          <w:rFonts w:cstheme="minorHAnsi"/>
        </w:rPr>
        <w:t>Because they cut DNA, restriction enzymes are the "chemical scissors" of the molecular</w:t>
      </w:r>
      <w:r w:rsidR="008616E7">
        <w:rPr>
          <w:rFonts w:cstheme="minorHAnsi"/>
        </w:rPr>
        <w:t xml:space="preserve"> </w:t>
      </w:r>
      <w:r w:rsidRPr="00163DF4">
        <w:rPr>
          <w:rFonts w:cstheme="minorHAnsi"/>
        </w:rPr>
        <w:t xml:space="preserve">biologist. </w:t>
      </w:r>
      <w:r w:rsidR="008616E7">
        <w:rPr>
          <w:rFonts w:cstheme="minorHAnsi"/>
        </w:rPr>
        <w:t xml:space="preserve"> </w:t>
      </w:r>
      <w:r w:rsidRPr="00163DF4">
        <w:rPr>
          <w:rFonts w:cstheme="minorHAnsi"/>
        </w:rPr>
        <w:t>When a particular restriction enzyme "recognizes" a particular</w:t>
      </w:r>
      <w:r w:rsidR="008616E7">
        <w:rPr>
          <w:rFonts w:cstheme="minorHAnsi"/>
        </w:rPr>
        <w:t xml:space="preserve"> </w:t>
      </w:r>
      <w:r w:rsidRPr="00163DF4">
        <w:rPr>
          <w:rFonts w:cstheme="minorHAnsi"/>
        </w:rPr>
        <w:t>four- or six-base pair (hp) recognition sequence on a segment of DNA, it cuts the</w:t>
      </w:r>
      <w:r w:rsidR="008616E7">
        <w:rPr>
          <w:rFonts w:cstheme="minorHAnsi"/>
        </w:rPr>
        <w:t xml:space="preserve"> </w:t>
      </w:r>
      <w:r w:rsidRPr="00163DF4">
        <w:rPr>
          <w:rFonts w:cstheme="minorHAnsi"/>
        </w:rPr>
        <w:t xml:space="preserve">DNA molecule at that point. </w:t>
      </w:r>
      <w:r w:rsidR="008616E7">
        <w:rPr>
          <w:rFonts w:cstheme="minorHAnsi"/>
        </w:rPr>
        <w:t xml:space="preserve"> </w:t>
      </w:r>
      <w:r w:rsidRPr="00163DF4">
        <w:rPr>
          <w:rFonts w:cstheme="minorHAnsi"/>
        </w:rPr>
        <w:t>This can leave blunt ends (</w:t>
      </w:r>
      <w:proofErr w:type="spellStart"/>
      <w:r w:rsidRPr="00853858">
        <w:rPr>
          <w:rFonts w:cstheme="minorHAnsi"/>
          <w:i/>
          <w:iCs/>
        </w:rPr>
        <w:t>Alu</w:t>
      </w:r>
      <w:r w:rsidR="00853858" w:rsidRPr="00853858">
        <w:rPr>
          <w:rFonts w:cstheme="minorHAnsi"/>
        </w:rPr>
        <w:t>I</w:t>
      </w:r>
      <w:proofErr w:type="spellEnd"/>
      <w:r w:rsidRPr="00163DF4">
        <w:rPr>
          <w:rFonts w:cstheme="minorHAnsi"/>
        </w:rPr>
        <w:t>, for example) or sticky</w:t>
      </w:r>
    </w:p>
    <w:p w14:paraId="663C2A89" w14:textId="63C4AAA3" w:rsidR="00163DF4" w:rsidRPr="00163DF4" w:rsidRDefault="00163DF4" w:rsidP="00163D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DF4">
        <w:rPr>
          <w:rFonts w:cstheme="minorHAnsi"/>
        </w:rPr>
        <w:t>ends (</w:t>
      </w:r>
      <w:proofErr w:type="spellStart"/>
      <w:r w:rsidRPr="00853858">
        <w:rPr>
          <w:rFonts w:cstheme="minorHAnsi"/>
          <w:i/>
          <w:iCs/>
        </w:rPr>
        <w:t>Hind</w:t>
      </w:r>
      <w:r w:rsidRPr="00163DF4">
        <w:rPr>
          <w:rFonts w:cstheme="minorHAnsi"/>
        </w:rPr>
        <w:t>III</w:t>
      </w:r>
      <w:proofErr w:type="spellEnd"/>
      <w:r w:rsidRPr="00163DF4">
        <w:rPr>
          <w:rFonts w:cstheme="minorHAnsi"/>
        </w:rPr>
        <w:t xml:space="preserve">). </w:t>
      </w:r>
      <w:r w:rsidR="00853858">
        <w:rPr>
          <w:rFonts w:cstheme="minorHAnsi"/>
        </w:rPr>
        <w:t xml:space="preserve"> </w:t>
      </w:r>
      <w:r w:rsidRPr="00163DF4">
        <w:rPr>
          <w:rFonts w:cstheme="minorHAnsi"/>
        </w:rPr>
        <w:t>In some cases, this is done so that researchers can insert a new piece</w:t>
      </w:r>
      <w:r w:rsidR="00853858">
        <w:rPr>
          <w:rFonts w:cstheme="minorHAnsi"/>
        </w:rPr>
        <w:t xml:space="preserve"> </w:t>
      </w:r>
      <w:r w:rsidRPr="00163DF4">
        <w:rPr>
          <w:rFonts w:cstheme="minorHAnsi"/>
        </w:rPr>
        <w:t>of DNA into the sequence. In our case, we will be cutting the DNA into various sizes</w:t>
      </w:r>
      <w:r w:rsidR="00853858">
        <w:rPr>
          <w:rFonts w:cstheme="minorHAnsi"/>
        </w:rPr>
        <w:t xml:space="preserve"> </w:t>
      </w:r>
      <w:r w:rsidRPr="00163DF4">
        <w:rPr>
          <w:rFonts w:cstheme="minorHAnsi"/>
        </w:rPr>
        <w:t>in order to match the crime scene DNA with a suspect. Both of those DNA samples</w:t>
      </w:r>
      <w:r w:rsidR="004700AA">
        <w:rPr>
          <w:rFonts w:cstheme="minorHAnsi"/>
        </w:rPr>
        <w:t xml:space="preserve"> </w:t>
      </w:r>
      <w:r w:rsidRPr="00163DF4">
        <w:rPr>
          <w:rFonts w:cstheme="minorHAnsi"/>
        </w:rPr>
        <w:t xml:space="preserve">should have the same size pieces when we run our gel. </w:t>
      </w:r>
      <w:r w:rsidR="004700AA">
        <w:rPr>
          <w:rFonts w:cstheme="minorHAnsi"/>
        </w:rPr>
        <w:t xml:space="preserve"> </w:t>
      </w:r>
      <w:r w:rsidRPr="00163DF4">
        <w:rPr>
          <w:rFonts w:cstheme="minorHAnsi"/>
        </w:rPr>
        <w:t>See Figure 2 for examples of</w:t>
      </w:r>
    </w:p>
    <w:p w14:paraId="016081DA" w14:textId="0253BF87" w:rsidR="009D75B8" w:rsidRDefault="00061E53" w:rsidP="00163D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E53">
        <w:rPr>
          <w:noProof/>
        </w:rPr>
        <w:drawing>
          <wp:anchor distT="0" distB="0" distL="114300" distR="114300" simplePos="0" relativeHeight="251663360" behindDoc="0" locked="0" layoutInCell="1" allowOverlap="1" wp14:anchorId="44DD22C0" wp14:editId="2A00F68E">
            <wp:simplePos x="0" y="0"/>
            <wp:positionH relativeFrom="margin">
              <wp:align>center</wp:align>
            </wp:positionH>
            <wp:positionV relativeFrom="paragraph">
              <wp:posOffset>301875</wp:posOffset>
            </wp:positionV>
            <wp:extent cx="5395595" cy="404685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DF4" w:rsidRPr="00163DF4">
        <w:rPr>
          <w:rFonts w:cstheme="minorHAnsi"/>
        </w:rPr>
        <w:t>restriction enzyme recognition sites.</w:t>
      </w:r>
    </w:p>
    <w:p w14:paraId="4E47A262" w14:textId="1EC2D8AB" w:rsidR="00163DF4" w:rsidRDefault="00163DF4" w:rsidP="00061E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61E53">
        <w:rPr>
          <w:rFonts w:cstheme="minorHAnsi"/>
          <w:b/>
          <w:bCs/>
        </w:rPr>
        <w:t>Figure 2.</w:t>
      </w:r>
      <w:r w:rsidR="004B6392" w:rsidRPr="00061E53">
        <w:rPr>
          <w:rFonts w:cstheme="minorHAnsi"/>
        </w:rPr>
        <w:t xml:space="preserve">  </w:t>
      </w:r>
      <w:r w:rsidR="00B80791" w:rsidRPr="00061E53">
        <w:rPr>
          <w:rFonts w:cstheme="minorHAnsi"/>
        </w:rPr>
        <w:t>Restriction digestion of DNA.</w:t>
      </w:r>
    </w:p>
    <w:p w14:paraId="33BFE482" w14:textId="76669E04" w:rsidR="00506222" w:rsidRDefault="00506222" w:rsidP="00163D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834695" w14:textId="77777777" w:rsidR="00017E63" w:rsidRDefault="008A5ADD" w:rsidP="00061E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A5AD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4D623B2" wp14:editId="3720975B">
            <wp:simplePos x="0" y="0"/>
            <wp:positionH relativeFrom="margin">
              <wp:align>center</wp:align>
            </wp:positionH>
            <wp:positionV relativeFrom="paragraph">
              <wp:posOffset>262755</wp:posOffset>
            </wp:positionV>
            <wp:extent cx="3681095" cy="306768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C0D80" w14:textId="77777777" w:rsidR="00017E63" w:rsidRDefault="00017E63" w:rsidP="00061E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CBFE56" w14:textId="2337754F" w:rsidR="002C2FFE" w:rsidRDefault="002C2FFE" w:rsidP="00017E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A5ADD">
        <w:rPr>
          <w:rFonts w:cstheme="minorHAnsi"/>
          <w:b/>
          <w:bCs/>
        </w:rPr>
        <w:t>Figure 3.</w:t>
      </w:r>
      <w:r w:rsidR="00691926" w:rsidRPr="008A5ADD">
        <w:rPr>
          <w:rFonts w:cstheme="minorHAnsi"/>
        </w:rPr>
        <w:t xml:space="preserve"> </w:t>
      </w:r>
      <w:r w:rsidRPr="008A5ADD">
        <w:rPr>
          <w:rFonts w:cstheme="minorHAnsi"/>
        </w:rPr>
        <w:t xml:space="preserve"> DNA restriction fragments in agarose gel.</w:t>
      </w:r>
    </w:p>
    <w:p w14:paraId="69320EF2" w14:textId="5E4F3A1C" w:rsidR="00691926" w:rsidRPr="002C2FFE" w:rsidRDefault="00691926" w:rsidP="002C2F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1A7483" w14:textId="7BD4FB19" w:rsidR="00506222" w:rsidRDefault="002C2FFE" w:rsidP="002C2F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FFE">
        <w:rPr>
          <w:rFonts w:cstheme="minorHAnsi"/>
        </w:rPr>
        <w:t>Agarose is a natural substance that, upon being dissolved in liquid, will solidify into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a matrix-like arrangement. This matrix creates channels through the gel in which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small molecules can pass.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 A direct current is passed between wire electrodes at each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end of the chamber, causing a current to pass through the gel from one end to the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other.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 DNA fragments are negatively charged and, when placed in an electric field,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will be drawn toward the positive pole and repelled by the negative pole. 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The matrix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of the agarose gel acts as a molecular sieve through which smaller DNA fragments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can move more easily than large ones. 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Over a period of time, smaller fragments will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travel farther than larger ones. 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Fragments of the same size will stay together and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migrate in single "bands" of DNA. 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>Figure 3 shows the product after electrophoresis</w:t>
      </w:r>
      <w:r w:rsidR="000B679A">
        <w:rPr>
          <w:rFonts w:cstheme="minorHAnsi"/>
        </w:rPr>
        <w:t xml:space="preserve"> </w:t>
      </w:r>
      <w:r w:rsidRPr="002C2FFE">
        <w:rPr>
          <w:rFonts w:cstheme="minorHAnsi"/>
        </w:rPr>
        <w:t xml:space="preserve">of Lambda DNA that has been digested with the </w:t>
      </w:r>
      <w:proofErr w:type="spellStart"/>
      <w:r w:rsidRPr="000B679A">
        <w:rPr>
          <w:rFonts w:cstheme="minorHAnsi"/>
          <w:i/>
          <w:iCs/>
        </w:rPr>
        <w:t>Hind</w:t>
      </w:r>
      <w:r w:rsidRPr="002C2FFE">
        <w:rPr>
          <w:rFonts w:cstheme="minorHAnsi"/>
        </w:rPr>
        <w:t>III</w:t>
      </w:r>
      <w:proofErr w:type="spellEnd"/>
      <w:r w:rsidRPr="002C2FFE">
        <w:rPr>
          <w:rFonts w:cstheme="minorHAnsi"/>
        </w:rPr>
        <w:t xml:space="preserve"> restriction enzyme.</w:t>
      </w:r>
    </w:p>
    <w:p w14:paraId="24C59BD0" w14:textId="2E104735" w:rsidR="002C2FFE" w:rsidRDefault="002C2FFE" w:rsidP="002C2F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717636" w14:textId="11F05550" w:rsidR="007F3F9F" w:rsidRPr="006B1E55" w:rsidRDefault="007F3F9F" w:rsidP="007F3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CC"/>
        </w:rPr>
      </w:pPr>
      <w:r w:rsidRPr="006B1E55">
        <w:rPr>
          <w:rFonts w:cstheme="minorHAnsi"/>
          <w:b/>
          <w:bCs/>
          <w:color w:val="0033CC"/>
          <w:sz w:val="28"/>
          <w:szCs w:val="28"/>
        </w:rPr>
        <w:t>ACTIVITY 1: PRACTICE PIPETTING</w:t>
      </w:r>
    </w:p>
    <w:p w14:paraId="6067391A" w14:textId="1308EA98" w:rsidR="007F3F9F" w:rsidRPr="007F3F9F" w:rsidRDefault="007F3F9F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3F9F">
        <w:rPr>
          <w:rFonts w:cstheme="minorHAnsi"/>
        </w:rPr>
        <w:t xml:space="preserve">Your lab instructor will show you how to use a micropipette (see Figure 4). </w:t>
      </w:r>
      <w:r w:rsidR="001C4ADA">
        <w:rPr>
          <w:rFonts w:cstheme="minorHAnsi"/>
        </w:rPr>
        <w:t xml:space="preserve"> </w:t>
      </w:r>
      <w:r w:rsidRPr="007F3F9F">
        <w:rPr>
          <w:rFonts w:cstheme="minorHAnsi"/>
        </w:rPr>
        <w:t>It is</w:t>
      </w:r>
      <w:r w:rsidR="001C4ADA">
        <w:rPr>
          <w:rFonts w:cstheme="minorHAnsi"/>
        </w:rPr>
        <w:t xml:space="preserve"> </w:t>
      </w:r>
      <w:r w:rsidRPr="007F3F9F">
        <w:rPr>
          <w:rFonts w:cstheme="minorHAnsi"/>
        </w:rPr>
        <w:t>very important that you pay close attention to this and that all people at your table</w:t>
      </w:r>
      <w:r w:rsidR="001C4ADA">
        <w:rPr>
          <w:rFonts w:cstheme="minorHAnsi"/>
        </w:rPr>
        <w:t xml:space="preserve"> </w:t>
      </w:r>
      <w:r w:rsidRPr="007F3F9F">
        <w:rPr>
          <w:rFonts w:cstheme="minorHAnsi"/>
        </w:rPr>
        <w:t>practice this skill.</w:t>
      </w:r>
    </w:p>
    <w:p w14:paraId="7D20E929" w14:textId="41CF955B" w:rsidR="007F3F9F" w:rsidRPr="007F3F9F" w:rsidRDefault="007F3F9F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3F9F">
        <w:rPr>
          <w:rFonts w:cstheme="minorHAnsi"/>
        </w:rPr>
        <w:t xml:space="preserve">Be sure to always use a tip when pipetting. 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>Pipetting can be difficult, particularly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when pipetting such small portions. 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>Use the yellow tips and the container of colored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>water or loading dye for practice.</w:t>
      </w:r>
    </w:p>
    <w:p w14:paraId="5666D6ED" w14:textId="6EDC25F3" w:rsidR="002C2FFE" w:rsidRDefault="007F3F9F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3F9F">
        <w:rPr>
          <w:rFonts w:cstheme="minorHAnsi"/>
        </w:rPr>
        <w:t xml:space="preserve">Practice adjusting the pipettor settings. 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>Do not turn to a setting below or above its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range. 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>Use the practice loading dye to see what 5 μL, 10 μL, and 20 μL look like in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the tip. </w:t>
      </w:r>
      <w:r w:rsidR="0025374F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It is important to be able to accurately </w:t>
      </w:r>
      <w:r w:rsidRPr="007F3F9F">
        <w:rPr>
          <w:rFonts w:cstheme="minorHAnsi"/>
        </w:rPr>
        <w:lastRenderedPageBreak/>
        <w:t xml:space="preserve">measure each sample. </w:t>
      </w:r>
      <w:r w:rsidR="00633D3C">
        <w:rPr>
          <w:rFonts w:cstheme="minorHAnsi"/>
        </w:rPr>
        <w:t xml:space="preserve"> </w:t>
      </w:r>
      <w:r w:rsidRPr="007F3F9F">
        <w:rPr>
          <w:rFonts w:cstheme="minorHAnsi"/>
        </w:rPr>
        <w:t>Using too lit</w:t>
      </w:r>
      <w:r w:rsidR="00633D3C">
        <w:rPr>
          <w:rFonts w:cstheme="minorHAnsi"/>
        </w:rPr>
        <w:t xml:space="preserve">tle </w:t>
      </w:r>
      <w:r w:rsidRPr="007F3F9F">
        <w:rPr>
          <w:rFonts w:cstheme="minorHAnsi"/>
        </w:rPr>
        <w:t xml:space="preserve">sample will result in minimal digestion. </w:t>
      </w:r>
      <w:r w:rsidR="00633D3C">
        <w:rPr>
          <w:rFonts w:cstheme="minorHAnsi"/>
        </w:rPr>
        <w:t xml:space="preserve"> </w:t>
      </w:r>
      <w:r w:rsidRPr="007F3F9F">
        <w:rPr>
          <w:rFonts w:cstheme="minorHAnsi"/>
        </w:rPr>
        <w:t xml:space="preserve">Using too </w:t>
      </w:r>
      <w:proofErr w:type="gramStart"/>
      <w:r w:rsidRPr="007F3F9F">
        <w:rPr>
          <w:rFonts w:cstheme="minorHAnsi"/>
        </w:rPr>
        <w:t>much</w:t>
      </w:r>
      <w:proofErr w:type="gramEnd"/>
      <w:r w:rsidRPr="007F3F9F">
        <w:rPr>
          <w:rFonts w:cstheme="minorHAnsi"/>
        </w:rPr>
        <w:t xml:space="preserve"> sample will result </w:t>
      </w:r>
      <w:r w:rsidR="00821D6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77205A8" wp14:editId="204BDEB1">
            <wp:simplePos x="0" y="0"/>
            <wp:positionH relativeFrom="margin">
              <wp:align>center</wp:align>
            </wp:positionH>
            <wp:positionV relativeFrom="paragraph">
              <wp:posOffset>456753</wp:posOffset>
            </wp:positionV>
            <wp:extent cx="4202430" cy="3452495"/>
            <wp:effectExtent l="0" t="0" r="7620" b="0"/>
            <wp:wrapTopAndBottom/>
            <wp:docPr id="3" name="Picture 3" descr="A picture containing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54fig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F9F">
        <w:rPr>
          <w:rFonts w:cstheme="minorHAnsi"/>
        </w:rPr>
        <w:t>in not</w:t>
      </w:r>
      <w:r w:rsidR="00633D3C">
        <w:rPr>
          <w:rFonts w:cstheme="minorHAnsi"/>
        </w:rPr>
        <w:t xml:space="preserve"> </w:t>
      </w:r>
      <w:r w:rsidRPr="007F3F9F">
        <w:rPr>
          <w:rFonts w:cstheme="minorHAnsi"/>
        </w:rPr>
        <w:t>ha</w:t>
      </w:r>
      <w:r w:rsidR="00633D3C">
        <w:rPr>
          <w:rFonts w:cstheme="minorHAnsi"/>
        </w:rPr>
        <w:t>v</w:t>
      </w:r>
      <w:r w:rsidRPr="007F3F9F">
        <w:rPr>
          <w:rFonts w:cstheme="minorHAnsi"/>
        </w:rPr>
        <w:t>ing enough component</w:t>
      </w:r>
      <w:r w:rsidR="00633D3C">
        <w:rPr>
          <w:rFonts w:cstheme="minorHAnsi"/>
        </w:rPr>
        <w:t>s</w:t>
      </w:r>
      <w:r w:rsidRPr="007F3F9F">
        <w:rPr>
          <w:rFonts w:cstheme="minorHAnsi"/>
        </w:rPr>
        <w:t xml:space="preserve"> to complete all of the tubes at your table.</w:t>
      </w:r>
    </w:p>
    <w:p w14:paraId="26D303A9" w14:textId="6DB557B0" w:rsidR="002107DC" w:rsidRDefault="002107DC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B503EF" w14:textId="0C678310" w:rsidR="002107DC" w:rsidRDefault="002107DC" w:rsidP="00821D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21D6A">
        <w:rPr>
          <w:rFonts w:cstheme="minorHAnsi"/>
          <w:b/>
          <w:bCs/>
        </w:rPr>
        <w:t>Figure 4.</w:t>
      </w:r>
      <w:r w:rsidRPr="00821D6A">
        <w:rPr>
          <w:rFonts w:cstheme="minorHAnsi"/>
        </w:rPr>
        <w:t xml:space="preserve"> </w:t>
      </w:r>
      <w:r w:rsidR="003A1C36" w:rsidRPr="00821D6A">
        <w:rPr>
          <w:rFonts w:cstheme="minorHAnsi"/>
        </w:rPr>
        <w:t xml:space="preserve"> </w:t>
      </w:r>
      <w:proofErr w:type="spellStart"/>
      <w:r w:rsidRPr="00821D6A">
        <w:rPr>
          <w:rFonts w:cstheme="minorHAnsi"/>
        </w:rPr>
        <w:t>Micropipettor</w:t>
      </w:r>
      <w:proofErr w:type="spellEnd"/>
      <w:r w:rsidRPr="00821D6A">
        <w:rPr>
          <w:rFonts w:cstheme="minorHAnsi"/>
        </w:rPr>
        <w:t>.</w:t>
      </w:r>
    </w:p>
    <w:p w14:paraId="7A1BA678" w14:textId="7EFEA145" w:rsidR="00287C42" w:rsidRPr="00784640" w:rsidRDefault="00784640" w:rsidP="00821D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784640">
        <w:rPr>
          <w:rFonts w:cstheme="minorHAnsi"/>
          <w:sz w:val="12"/>
          <w:szCs w:val="12"/>
        </w:rPr>
        <w:t>https://www.jove.com/video/2754/aseptic-laboratory-techniques-volume-transfers-with-serological</w:t>
      </w:r>
    </w:p>
    <w:p w14:paraId="2D5AD4E7" w14:textId="0DCF8A92" w:rsidR="002107DC" w:rsidRDefault="002107DC" w:rsidP="007F3F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6594C8" w14:textId="722C2ADC" w:rsidR="00C512D7" w:rsidRPr="006B1E55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00"/>
          <w:sz w:val="28"/>
          <w:szCs w:val="28"/>
        </w:rPr>
      </w:pPr>
      <w:r w:rsidRPr="006B1E55">
        <w:rPr>
          <w:rFonts w:cstheme="minorHAnsi"/>
          <w:b/>
          <w:bCs/>
          <w:color w:val="008000"/>
          <w:sz w:val="28"/>
          <w:szCs w:val="28"/>
        </w:rPr>
        <w:t>ACTIVITY 2: RESTRICTION DIGESTION OF DNA</w:t>
      </w:r>
      <w:r w:rsidR="003A1C36" w:rsidRPr="006B1E55">
        <w:rPr>
          <w:rFonts w:cstheme="minorHAnsi"/>
          <w:b/>
          <w:bCs/>
          <w:color w:val="008000"/>
          <w:sz w:val="28"/>
          <w:szCs w:val="28"/>
        </w:rPr>
        <w:t xml:space="preserve"> </w:t>
      </w:r>
      <w:r w:rsidRPr="006B1E55">
        <w:rPr>
          <w:rFonts w:cstheme="minorHAnsi"/>
          <w:b/>
          <w:bCs/>
          <w:color w:val="008000"/>
          <w:sz w:val="28"/>
          <w:szCs w:val="28"/>
        </w:rPr>
        <w:t>SAMPLES</w:t>
      </w:r>
    </w:p>
    <w:p w14:paraId="382BD082" w14:textId="77777777" w:rsidR="00784640" w:rsidRDefault="00784640" w:rsidP="00C512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099153" w14:textId="097DBF98" w:rsidR="00C512D7" w:rsidRPr="002A2FA1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FA1">
        <w:rPr>
          <w:rFonts w:cstheme="minorHAnsi"/>
          <w:b/>
          <w:bCs/>
          <w:sz w:val="24"/>
          <w:szCs w:val="24"/>
        </w:rPr>
        <w:t>PROCEDURE</w:t>
      </w:r>
    </w:p>
    <w:p w14:paraId="79B9EA7B" w14:textId="5CAA371D" w:rsidR="003A1C36" w:rsidRPr="003A1C36" w:rsidRDefault="003A1C36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3DEF23" w14:textId="25727F64" w:rsidR="00C512D7" w:rsidRPr="00C512D7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2D7">
        <w:rPr>
          <w:rFonts w:cstheme="minorHAnsi"/>
        </w:rPr>
        <w:t>1. Make sure that the following materials are present at your lab table prior to</w:t>
      </w:r>
      <w:r w:rsidR="002C1566">
        <w:rPr>
          <w:rFonts w:cstheme="minorHAnsi"/>
        </w:rPr>
        <w:t xml:space="preserve"> </w:t>
      </w:r>
      <w:r w:rsidRPr="00C512D7">
        <w:rPr>
          <w:rFonts w:cstheme="minorHAnsi"/>
        </w:rPr>
        <w:t>beginning the lab.</w:t>
      </w:r>
    </w:p>
    <w:p w14:paraId="6D0BC616" w14:textId="202190BF" w:rsidR="00C512D7" w:rsidRPr="00C512D7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2D7">
        <w:rPr>
          <w:rFonts w:cstheme="minorHAnsi"/>
        </w:rPr>
        <w:t>DNA Electrophoretic unit with</w:t>
      </w:r>
    </w:p>
    <w:p w14:paraId="77BB38EB" w14:textId="725E9896" w:rsidR="00C512D7" w:rsidRPr="00C512D7" w:rsidRDefault="00C512D7" w:rsidP="002C156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C512D7">
        <w:rPr>
          <w:rFonts w:cstheme="minorHAnsi"/>
        </w:rPr>
        <w:t>Gel tray</w:t>
      </w:r>
    </w:p>
    <w:p w14:paraId="6483842F" w14:textId="74EE1046" w:rsidR="00C512D7" w:rsidRPr="00C512D7" w:rsidRDefault="00C512D7" w:rsidP="002C156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C512D7">
        <w:rPr>
          <w:rFonts w:cstheme="minorHAnsi"/>
        </w:rPr>
        <w:t>8-well comb</w:t>
      </w:r>
    </w:p>
    <w:p w14:paraId="2472DFCF" w14:textId="19953A13" w:rsidR="00C512D7" w:rsidRPr="00C512D7" w:rsidRDefault="00C512D7" w:rsidP="002C156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C512D7">
        <w:rPr>
          <w:rFonts w:cstheme="minorHAnsi"/>
        </w:rPr>
        <w:t>Gel casting stand</w:t>
      </w:r>
    </w:p>
    <w:p w14:paraId="6600CEC8" w14:textId="393E6A57" w:rsidR="00C512D7" w:rsidRPr="00C512D7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2D7">
        <w:rPr>
          <w:rFonts w:cstheme="minorHAnsi"/>
        </w:rPr>
        <w:t>Sterile pipette tips</w:t>
      </w:r>
    </w:p>
    <w:p w14:paraId="4809AC8B" w14:textId="29868EB3" w:rsidR="00C512D7" w:rsidRPr="00C512D7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2D7">
        <w:rPr>
          <w:rFonts w:cstheme="minorHAnsi"/>
        </w:rPr>
        <w:t>Pipette (0.5-10 μL)</w:t>
      </w:r>
    </w:p>
    <w:p w14:paraId="362D1AD3" w14:textId="081C4C6C" w:rsidR="00C512D7" w:rsidRPr="00C512D7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2D7">
        <w:rPr>
          <w:rFonts w:cstheme="minorHAnsi"/>
        </w:rPr>
        <w:t>Foam rack for 1.5 mL bullet tubes (see Figure 5)</w:t>
      </w:r>
    </w:p>
    <w:p w14:paraId="7B6AF1AE" w14:textId="2570015B" w:rsidR="00C512D7" w:rsidRPr="00C512D7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2D7">
        <w:rPr>
          <w:rFonts w:cstheme="minorHAnsi"/>
        </w:rPr>
        <w:t xml:space="preserve">Ice bucket </w:t>
      </w:r>
      <w:r w:rsidR="002C1566">
        <w:rPr>
          <w:rFonts w:cstheme="minorHAnsi"/>
        </w:rPr>
        <w:t>w</w:t>
      </w:r>
      <w:r w:rsidRPr="00C512D7">
        <w:rPr>
          <w:rFonts w:cstheme="minorHAnsi"/>
        </w:rPr>
        <w:t>ith the following:</w:t>
      </w:r>
    </w:p>
    <w:p w14:paraId="50C6A908" w14:textId="5DCBF43D" w:rsidR="00C512D7" w:rsidRPr="00C512D7" w:rsidRDefault="00C512D7" w:rsidP="004572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proofErr w:type="spellStart"/>
      <w:r w:rsidRPr="004572CD">
        <w:rPr>
          <w:rFonts w:cstheme="minorHAnsi"/>
          <w:i/>
          <w:iCs/>
        </w:rPr>
        <w:t>Eco</w:t>
      </w:r>
      <w:r w:rsidRPr="00C512D7">
        <w:rPr>
          <w:rFonts w:cstheme="minorHAnsi"/>
        </w:rPr>
        <w:t>RI</w:t>
      </w:r>
      <w:proofErr w:type="spellEnd"/>
      <w:r w:rsidRPr="00C512D7">
        <w:rPr>
          <w:rFonts w:cstheme="minorHAnsi"/>
        </w:rPr>
        <w:t>/</w:t>
      </w:r>
      <w:proofErr w:type="spellStart"/>
      <w:r w:rsidRPr="004572CD">
        <w:rPr>
          <w:rFonts w:cstheme="minorHAnsi"/>
          <w:i/>
          <w:iCs/>
        </w:rPr>
        <w:t>Pst</w:t>
      </w:r>
      <w:r w:rsidRPr="00C512D7">
        <w:rPr>
          <w:rFonts w:cstheme="minorHAnsi"/>
        </w:rPr>
        <w:t>l</w:t>
      </w:r>
      <w:proofErr w:type="spellEnd"/>
      <w:r w:rsidRPr="00C512D7">
        <w:rPr>
          <w:rFonts w:cstheme="minorHAnsi"/>
        </w:rPr>
        <w:t xml:space="preserve"> Enzyme Mix (labeled "ENZ")</w:t>
      </w:r>
      <w:r w:rsidR="004572CD">
        <w:rPr>
          <w:rFonts w:cstheme="minorHAnsi"/>
        </w:rPr>
        <w:t xml:space="preserve"> </w:t>
      </w:r>
      <w:r w:rsidRPr="00C512D7">
        <w:rPr>
          <w:rFonts w:cstheme="minorHAnsi"/>
        </w:rPr>
        <w:t>-1 tube (15 μL)</w:t>
      </w:r>
    </w:p>
    <w:p w14:paraId="704F6574" w14:textId="32202D0A" w:rsidR="00C512D7" w:rsidRPr="00C512D7" w:rsidRDefault="00C512D7" w:rsidP="004572C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C512D7">
        <w:rPr>
          <w:rFonts w:cstheme="minorHAnsi"/>
        </w:rPr>
        <w:t>Loading Dye "LD"-1 tube</w:t>
      </w:r>
    </w:p>
    <w:p w14:paraId="30F41345" w14:textId="6A08854D" w:rsidR="00C512D7" w:rsidRPr="00C512D7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2D7">
        <w:rPr>
          <w:rFonts w:cstheme="minorHAnsi"/>
        </w:rPr>
        <w:t>2 Sharpie markers</w:t>
      </w:r>
    </w:p>
    <w:p w14:paraId="1E9408EC" w14:textId="395F2BC9" w:rsidR="00C512D7" w:rsidRPr="00C512D7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2D7">
        <w:rPr>
          <w:rFonts w:cstheme="minorHAnsi"/>
        </w:rPr>
        <w:t>600 mL beaker for used tips and tubes</w:t>
      </w:r>
    </w:p>
    <w:p w14:paraId="30270AD2" w14:textId="62B565A4" w:rsidR="00C512D7" w:rsidRPr="00C512D7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2D7">
        <w:rPr>
          <w:rFonts w:cstheme="minorHAnsi"/>
        </w:rPr>
        <w:t>Colored water for pipetting practice</w:t>
      </w:r>
    </w:p>
    <w:p w14:paraId="0737A2D2" w14:textId="7AA04FD8" w:rsidR="00C512D7" w:rsidRDefault="00C512D7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745C4" w14:textId="2CF38327" w:rsidR="002B3FEF" w:rsidRDefault="002B3FEF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F5FF53" w14:textId="77777777" w:rsidR="00E72642" w:rsidRDefault="00E72642" w:rsidP="00C512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7445DC" w14:textId="77777777" w:rsidR="00E72642" w:rsidRDefault="00E72642" w:rsidP="00E726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A797669" w14:textId="19FB62EE" w:rsidR="003306FB" w:rsidRDefault="003306FB" w:rsidP="00E726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7264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4162C91" wp14:editId="5C0F15D5">
            <wp:simplePos x="0" y="0"/>
            <wp:positionH relativeFrom="margin">
              <wp:align>center</wp:align>
            </wp:positionH>
            <wp:positionV relativeFrom="paragraph">
              <wp:posOffset>333</wp:posOffset>
            </wp:positionV>
            <wp:extent cx="1783715" cy="2608580"/>
            <wp:effectExtent l="0" t="0" r="6985" b="1270"/>
            <wp:wrapTopAndBottom/>
            <wp:docPr id="4" name="Picture 4" descr="A picture containing green, table, cup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be-drop-bood-white-microtest-tube-laboratory-researches-closed-open-water-drop-over-her-transparent-11281805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A1389" w14:textId="4C314A47" w:rsidR="002107DC" w:rsidRDefault="00C512D7" w:rsidP="00E726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306FB">
        <w:rPr>
          <w:rFonts w:cstheme="minorHAnsi"/>
          <w:b/>
          <w:bCs/>
        </w:rPr>
        <w:t>Figure 5.</w:t>
      </w:r>
      <w:r w:rsidRPr="00E72642">
        <w:rPr>
          <w:rFonts w:cstheme="minorHAnsi"/>
        </w:rPr>
        <w:t xml:space="preserve"> </w:t>
      </w:r>
      <w:r w:rsidR="004572CD" w:rsidRPr="00E72642">
        <w:rPr>
          <w:rFonts w:cstheme="minorHAnsi"/>
        </w:rPr>
        <w:t xml:space="preserve"> </w:t>
      </w:r>
      <w:r w:rsidRPr="00E72642">
        <w:rPr>
          <w:rFonts w:cstheme="minorHAnsi"/>
        </w:rPr>
        <w:t>Bullet tubes.</w:t>
      </w:r>
    </w:p>
    <w:p w14:paraId="364CEAAD" w14:textId="461B1F1A" w:rsidR="00E72642" w:rsidRPr="00287C42" w:rsidRDefault="00287C42" w:rsidP="00287C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287C42">
        <w:rPr>
          <w:rFonts w:cstheme="minorHAnsi"/>
          <w:sz w:val="12"/>
          <w:szCs w:val="12"/>
        </w:rPr>
        <w:t>https://www.dreamstime.com/illustration/eppendorf-tube.html</w:t>
      </w:r>
    </w:p>
    <w:p w14:paraId="1C76960F" w14:textId="77777777" w:rsidR="00287C42" w:rsidRDefault="00287C42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263DF6" w14:textId="1984F34D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>2. On the side counter you should be able to locate an ice bucket with ice containing:</w:t>
      </w:r>
    </w:p>
    <w:p w14:paraId="5F23D0D8" w14:textId="64C8FD4C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>1 tube of each of the following:</w:t>
      </w:r>
    </w:p>
    <w:p w14:paraId="7C0FDD6F" w14:textId="58B98535" w:rsidR="008324C3" w:rsidRPr="008324C3" w:rsidRDefault="008324C3" w:rsidP="00247D1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8324C3">
        <w:rPr>
          <w:rFonts w:cstheme="minorHAnsi"/>
        </w:rPr>
        <w:t>Crime scene DNA</w:t>
      </w:r>
    </w:p>
    <w:p w14:paraId="07AEEBE8" w14:textId="15A07CC6" w:rsidR="008324C3" w:rsidRPr="008324C3" w:rsidRDefault="008324C3" w:rsidP="00247D1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8324C3">
        <w:rPr>
          <w:rFonts w:cstheme="minorHAnsi"/>
        </w:rPr>
        <w:t>Suspect DNA 1, 2, 3, 4, and 5</w:t>
      </w:r>
    </w:p>
    <w:p w14:paraId="4DFE42ED" w14:textId="549B403E" w:rsidR="00321695" w:rsidRDefault="00321695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273654" w14:textId="041E1D14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>3. Label the colored bullet tubes with the appropriate label indicating the DNA</w:t>
      </w:r>
      <w:r w:rsidR="00247D13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samples. </w:t>
      </w:r>
      <w:r w:rsidR="00247D13">
        <w:rPr>
          <w:rFonts w:cstheme="minorHAnsi"/>
        </w:rPr>
        <w:t xml:space="preserve"> </w:t>
      </w:r>
      <w:r w:rsidRPr="00247D13">
        <w:rPr>
          <w:rFonts w:cstheme="minorHAnsi"/>
          <w:b/>
          <w:bCs/>
        </w:rPr>
        <w:t>NOTE:</w:t>
      </w:r>
      <w:r w:rsidRPr="008324C3">
        <w:rPr>
          <w:rFonts w:cstheme="minorHAnsi"/>
        </w:rPr>
        <w:t xml:space="preserve"> Label the cap of the bullet tube.</w:t>
      </w:r>
    </w:p>
    <w:p w14:paraId="295BDE41" w14:textId="6169BE48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 xml:space="preserve">Green </w:t>
      </w:r>
      <w:r w:rsidR="009B1BC2">
        <w:rPr>
          <w:rFonts w:cstheme="minorHAnsi"/>
        </w:rPr>
        <w:tab/>
      </w:r>
      <w:r w:rsidR="009B1BC2">
        <w:rPr>
          <w:rFonts w:cstheme="minorHAnsi"/>
        </w:rPr>
        <w:tab/>
      </w:r>
      <w:r w:rsidRPr="008324C3">
        <w:rPr>
          <w:rFonts w:cstheme="minorHAnsi"/>
        </w:rPr>
        <w:t xml:space="preserve">CS </w:t>
      </w:r>
      <w:proofErr w:type="gramStart"/>
      <w:r w:rsidRPr="008324C3">
        <w:rPr>
          <w:rFonts w:cstheme="minorHAnsi"/>
        </w:rPr>
        <w:t>( crime</w:t>
      </w:r>
      <w:proofErr w:type="gramEnd"/>
      <w:r w:rsidRPr="008324C3">
        <w:rPr>
          <w:rFonts w:cstheme="minorHAnsi"/>
        </w:rPr>
        <w:t xml:space="preserve"> scene)</w:t>
      </w:r>
    </w:p>
    <w:p w14:paraId="446A1DC2" w14:textId="30B5C053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 xml:space="preserve">Blue </w:t>
      </w:r>
      <w:r w:rsidR="009B1BC2">
        <w:rPr>
          <w:rFonts w:cstheme="minorHAnsi"/>
        </w:rPr>
        <w:tab/>
      </w:r>
      <w:r w:rsidR="009B1BC2">
        <w:rPr>
          <w:rFonts w:cstheme="minorHAnsi"/>
        </w:rPr>
        <w:tab/>
      </w:r>
      <w:r w:rsidRPr="008324C3">
        <w:rPr>
          <w:rFonts w:cstheme="minorHAnsi"/>
        </w:rPr>
        <w:t>SI (suspect 1)</w:t>
      </w:r>
    </w:p>
    <w:p w14:paraId="36047385" w14:textId="61308C81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 xml:space="preserve">Orange </w:t>
      </w:r>
      <w:r w:rsidR="009B1BC2">
        <w:rPr>
          <w:rFonts w:cstheme="minorHAnsi"/>
        </w:rPr>
        <w:tab/>
      </w:r>
      <w:r w:rsidR="009B1BC2">
        <w:rPr>
          <w:rFonts w:cstheme="minorHAnsi"/>
        </w:rPr>
        <w:tab/>
      </w:r>
      <w:r w:rsidRPr="008324C3">
        <w:rPr>
          <w:rFonts w:cstheme="minorHAnsi"/>
        </w:rPr>
        <w:t>S2 (suspect 2)</w:t>
      </w:r>
    </w:p>
    <w:p w14:paraId="63D07933" w14:textId="5AA464D7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 xml:space="preserve">Violet </w:t>
      </w:r>
      <w:r w:rsidR="009B1BC2">
        <w:rPr>
          <w:rFonts w:cstheme="minorHAnsi"/>
        </w:rPr>
        <w:tab/>
      </w:r>
      <w:r w:rsidR="009B1BC2">
        <w:rPr>
          <w:rFonts w:cstheme="minorHAnsi"/>
        </w:rPr>
        <w:tab/>
      </w:r>
      <w:r w:rsidRPr="008324C3">
        <w:rPr>
          <w:rFonts w:cstheme="minorHAnsi"/>
        </w:rPr>
        <w:t>S3 (suspect 3)</w:t>
      </w:r>
    </w:p>
    <w:p w14:paraId="4FC68918" w14:textId="6FBD7C32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 xml:space="preserve">Red (pink) </w:t>
      </w:r>
      <w:r w:rsidR="009B1BC2">
        <w:rPr>
          <w:rFonts w:cstheme="minorHAnsi"/>
        </w:rPr>
        <w:tab/>
      </w:r>
      <w:r w:rsidRPr="008324C3">
        <w:rPr>
          <w:rFonts w:cstheme="minorHAnsi"/>
        </w:rPr>
        <w:t>S4 (suspect 4)</w:t>
      </w:r>
    </w:p>
    <w:p w14:paraId="0E864952" w14:textId="1F0C1B7C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 xml:space="preserve">Yellow </w:t>
      </w:r>
      <w:r w:rsidR="009B1BC2">
        <w:rPr>
          <w:rFonts w:cstheme="minorHAnsi"/>
        </w:rPr>
        <w:tab/>
      </w:r>
      <w:r w:rsidR="009B1BC2">
        <w:rPr>
          <w:rFonts w:cstheme="minorHAnsi"/>
        </w:rPr>
        <w:tab/>
      </w:r>
      <w:r w:rsidRPr="008324C3">
        <w:rPr>
          <w:rFonts w:cstheme="minorHAnsi"/>
        </w:rPr>
        <w:t>S5 (suspect 5)</w:t>
      </w:r>
    </w:p>
    <w:p w14:paraId="5BAFDB10" w14:textId="77777777" w:rsidR="00321695" w:rsidRDefault="00321695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9389D1" w14:textId="2E5A5D09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>4. Locate the DNA samples on the side counter and transfer 10 μL of each sample</w:t>
      </w:r>
      <w:r w:rsidR="009B1BC2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from the stock tube into the correspondingly labeled colored bullet tube. </w:t>
      </w:r>
      <w:r w:rsidR="009B1BC2">
        <w:rPr>
          <w:rFonts w:cstheme="minorHAnsi"/>
        </w:rPr>
        <w:t xml:space="preserve"> </w:t>
      </w:r>
      <w:r w:rsidRPr="008324C3">
        <w:rPr>
          <w:rFonts w:cstheme="minorHAnsi"/>
        </w:rPr>
        <w:t>Make</w:t>
      </w:r>
      <w:r w:rsidR="000C6624">
        <w:rPr>
          <w:rFonts w:cstheme="minorHAnsi"/>
        </w:rPr>
        <w:t xml:space="preserve"> </w:t>
      </w:r>
      <w:r w:rsidRPr="008324C3">
        <w:rPr>
          <w:rFonts w:cstheme="minorHAnsi"/>
        </w:rPr>
        <w:t>sure the sample is transferred to the bottom of the tube.</w:t>
      </w:r>
      <w:r w:rsidR="000C6624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 To avoid confusion,</w:t>
      </w:r>
      <w:r w:rsidR="000C6624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your TA may move these stock tubes from table to table. </w:t>
      </w:r>
      <w:r w:rsidR="000C6624">
        <w:rPr>
          <w:rFonts w:cstheme="minorHAnsi"/>
        </w:rPr>
        <w:t xml:space="preserve"> </w:t>
      </w:r>
      <w:r w:rsidRPr="000C6624">
        <w:rPr>
          <w:rFonts w:cstheme="minorHAnsi"/>
          <w:b/>
          <w:bCs/>
        </w:rPr>
        <w:t>NOTE:</w:t>
      </w:r>
      <w:r w:rsidRPr="008324C3">
        <w:rPr>
          <w:rFonts w:cstheme="minorHAnsi"/>
        </w:rPr>
        <w:t xml:space="preserve"> Be sure the</w:t>
      </w:r>
      <w:r w:rsidR="000C6624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pipette (0.5-10 μL) is set at 10 μL. </w:t>
      </w:r>
      <w:r w:rsidR="000C6624">
        <w:rPr>
          <w:rFonts w:cstheme="minorHAnsi"/>
        </w:rPr>
        <w:t xml:space="preserve"> </w:t>
      </w:r>
      <w:r w:rsidRPr="008324C3">
        <w:rPr>
          <w:rFonts w:cstheme="minorHAnsi"/>
        </w:rPr>
        <w:t>Dispose of the tips in the beaker labeled</w:t>
      </w:r>
      <w:r w:rsidR="000C6624">
        <w:rPr>
          <w:rFonts w:cstheme="minorHAnsi"/>
        </w:rPr>
        <w:t xml:space="preserve"> </w:t>
      </w:r>
      <w:r w:rsidRPr="008324C3">
        <w:rPr>
          <w:rFonts w:cstheme="minorHAnsi"/>
        </w:rPr>
        <w:t>"Used Tips."</w:t>
      </w:r>
    </w:p>
    <w:p w14:paraId="6DB9C113" w14:textId="77777777" w:rsidR="00321695" w:rsidRDefault="00321695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27DF4" w14:textId="53D71D2D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 xml:space="preserve">5. Using a new tip, transfer 10 </w:t>
      </w:r>
      <w:r w:rsidR="00321695">
        <w:rPr>
          <w:rFonts w:cstheme="minorHAnsi"/>
        </w:rPr>
        <w:t>µ</w:t>
      </w:r>
      <w:r w:rsidRPr="008324C3">
        <w:rPr>
          <w:rFonts w:cstheme="minorHAnsi"/>
        </w:rPr>
        <w:t>L of the Enzyme Mix, labeled "ENZ" to the bullet</w:t>
      </w:r>
      <w:r w:rsidR="0029725C">
        <w:rPr>
          <w:rFonts w:cstheme="minorHAnsi"/>
        </w:rPr>
        <w:t xml:space="preserve"> </w:t>
      </w:r>
      <w:r w:rsidRPr="008324C3">
        <w:rPr>
          <w:rFonts w:cstheme="minorHAnsi"/>
        </w:rPr>
        <w:t>tubes containing the DNA. Again, make sure the sample is transferred to the</w:t>
      </w:r>
      <w:r w:rsidR="0029725C">
        <w:rPr>
          <w:rFonts w:cstheme="minorHAnsi"/>
        </w:rPr>
        <w:t xml:space="preserve"> </w:t>
      </w:r>
      <w:r w:rsidRPr="008324C3">
        <w:rPr>
          <w:rFonts w:cstheme="minorHAnsi"/>
        </w:rPr>
        <w:t>bottom of the tube.</w:t>
      </w:r>
    </w:p>
    <w:p w14:paraId="4D599EE5" w14:textId="2098F81B" w:rsid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725C">
        <w:rPr>
          <w:rFonts w:cstheme="minorHAnsi"/>
          <w:b/>
          <w:bCs/>
        </w:rPr>
        <w:t>At this point</w:t>
      </w:r>
      <w:r w:rsidRPr="008324C3">
        <w:rPr>
          <w:rFonts w:cstheme="minorHAnsi"/>
        </w:rPr>
        <w:t xml:space="preserve">, your DNA sample should </w:t>
      </w:r>
      <w:proofErr w:type="gramStart"/>
      <w:r w:rsidRPr="008324C3">
        <w:rPr>
          <w:rFonts w:cstheme="minorHAnsi"/>
        </w:rPr>
        <w:t>contain:</w:t>
      </w:r>
      <w:proofErr w:type="gramEnd"/>
      <w:r w:rsidRPr="008324C3">
        <w:rPr>
          <w:rFonts w:cstheme="minorHAnsi"/>
        </w:rPr>
        <w:t xml:space="preserve"> DNA sample (10 </w:t>
      </w:r>
      <w:proofErr w:type="spellStart"/>
      <w:r w:rsidRPr="008324C3">
        <w:rPr>
          <w:rFonts w:cstheme="minorHAnsi"/>
        </w:rPr>
        <w:t>μL</w:t>
      </w:r>
      <w:proofErr w:type="spellEnd"/>
      <w:r w:rsidRPr="008324C3">
        <w:rPr>
          <w:rFonts w:cstheme="minorHAnsi"/>
        </w:rPr>
        <w:t xml:space="preserve">) + </w:t>
      </w:r>
      <w:proofErr w:type="spellStart"/>
      <w:r w:rsidRPr="0029725C">
        <w:rPr>
          <w:rFonts w:cstheme="minorHAnsi"/>
          <w:i/>
          <w:iCs/>
        </w:rPr>
        <w:t>Eco</w:t>
      </w:r>
      <w:r w:rsidRPr="008324C3">
        <w:rPr>
          <w:rFonts w:cstheme="minorHAnsi"/>
        </w:rPr>
        <w:t>RI</w:t>
      </w:r>
      <w:proofErr w:type="spellEnd"/>
      <w:r w:rsidRPr="008324C3">
        <w:rPr>
          <w:rFonts w:cstheme="minorHAnsi"/>
        </w:rPr>
        <w:t>/</w:t>
      </w:r>
      <w:proofErr w:type="spellStart"/>
      <w:r w:rsidRPr="0071200E">
        <w:rPr>
          <w:rFonts w:cstheme="minorHAnsi"/>
          <w:i/>
          <w:iCs/>
        </w:rPr>
        <w:t>Pst</w:t>
      </w:r>
      <w:r w:rsidRPr="008324C3">
        <w:rPr>
          <w:rFonts w:cstheme="minorHAnsi"/>
        </w:rPr>
        <w:t>I</w:t>
      </w:r>
      <w:proofErr w:type="spellEnd"/>
      <w:r w:rsidRPr="008324C3">
        <w:rPr>
          <w:rFonts w:cstheme="minorHAnsi"/>
        </w:rPr>
        <w:t xml:space="preserve"> Enzyme Mix (10 μL) to yield a total reaction volume of 20 μL.</w:t>
      </w:r>
    </w:p>
    <w:p w14:paraId="2772D99C" w14:textId="77777777" w:rsidR="0071200E" w:rsidRPr="008324C3" w:rsidRDefault="0071200E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444014" w14:textId="52C10BB7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 xml:space="preserve">6. Cap the bullet tubes and mix the contents by gently flicking the tubes </w:t>
      </w:r>
      <w:r w:rsidR="0071200E">
        <w:rPr>
          <w:rFonts w:cstheme="minorHAnsi"/>
        </w:rPr>
        <w:t>w</w:t>
      </w:r>
      <w:r w:rsidRPr="008324C3">
        <w:rPr>
          <w:rFonts w:cstheme="minorHAnsi"/>
        </w:rPr>
        <w:t>ith your</w:t>
      </w:r>
      <w:r w:rsidR="0071200E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finger. </w:t>
      </w:r>
      <w:r w:rsidR="0071200E">
        <w:rPr>
          <w:rFonts w:cstheme="minorHAnsi"/>
        </w:rPr>
        <w:t xml:space="preserve"> </w:t>
      </w:r>
      <w:r w:rsidRPr="008324C3">
        <w:rPr>
          <w:rFonts w:cstheme="minorHAnsi"/>
        </w:rPr>
        <w:t>In the microcentrifuge, pulse-spin the tubes for two seconds to force the</w:t>
      </w:r>
      <w:r w:rsidR="0071200E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liquid into the bottom of the tube to mix and combine reactants. </w:t>
      </w:r>
      <w:r w:rsidR="0071200E">
        <w:rPr>
          <w:rFonts w:cstheme="minorHAnsi"/>
        </w:rPr>
        <w:t xml:space="preserve"> </w:t>
      </w:r>
      <w:r w:rsidRPr="008324C3">
        <w:rPr>
          <w:rFonts w:cstheme="minorHAnsi"/>
        </w:rPr>
        <w:t>Be sure that</w:t>
      </w:r>
      <w:r w:rsidR="0071200E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all tubes are in a </w:t>
      </w:r>
      <w:r w:rsidRPr="00FE13AF">
        <w:rPr>
          <w:rFonts w:cstheme="minorHAnsi"/>
          <w:b/>
          <w:bCs/>
        </w:rPr>
        <w:t>BALANCED</w:t>
      </w:r>
      <w:r w:rsidRPr="008324C3">
        <w:rPr>
          <w:rFonts w:cstheme="minorHAnsi"/>
        </w:rPr>
        <w:t xml:space="preserve"> arrangement in the rotor of the centrifuge before</w:t>
      </w:r>
    </w:p>
    <w:p w14:paraId="545AE4A7" w14:textId="4DC6772C" w:rsid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>beginning.</w:t>
      </w:r>
    </w:p>
    <w:p w14:paraId="51D6B5D0" w14:textId="77777777" w:rsidR="00FE13AF" w:rsidRPr="008324C3" w:rsidRDefault="00FE13AF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DD147E" w14:textId="0918C77E" w:rsid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C3">
        <w:rPr>
          <w:rFonts w:cstheme="minorHAnsi"/>
        </w:rPr>
        <w:t>7. After the centrifuge has stopped, remove the bullet tubes and place them in a</w:t>
      </w:r>
      <w:r w:rsidR="00FE13AF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foam rack. </w:t>
      </w:r>
      <w:r w:rsidR="00FE13AF">
        <w:rPr>
          <w:rFonts w:cstheme="minorHAnsi"/>
        </w:rPr>
        <w:t xml:space="preserve"> </w:t>
      </w:r>
      <w:r w:rsidRPr="008324C3">
        <w:rPr>
          <w:rFonts w:cstheme="minorHAnsi"/>
        </w:rPr>
        <w:t>Label the rack with labeling tape so that you can identify your set of</w:t>
      </w:r>
      <w:r w:rsidR="00FE13AF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tubes. </w:t>
      </w:r>
      <w:r w:rsidR="00FE13AF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Place the rack into the incubator in the back of the room. </w:t>
      </w:r>
      <w:r w:rsidR="00FE13AF">
        <w:rPr>
          <w:rFonts w:cstheme="minorHAnsi"/>
        </w:rPr>
        <w:t xml:space="preserve"> </w:t>
      </w:r>
      <w:r w:rsidRPr="008324C3">
        <w:rPr>
          <w:rFonts w:cstheme="minorHAnsi"/>
        </w:rPr>
        <w:t>Be sure the</w:t>
      </w:r>
      <w:r w:rsidR="00FE13AF">
        <w:rPr>
          <w:rFonts w:cstheme="minorHAnsi"/>
        </w:rPr>
        <w:t xml:space="preserve"> </w:t>
      </w:r>
      <w:r w:rsidRPr="008324C3">
        <w:rPr>
          <w:rFonts w:cstheme="minorHAnsi"/>
        </w:rPr>
        <w:t xml:space="preserve">incubator or hot block is set at 37° C. </w:t>
      </w:r>
      <w:r w:rsidR="00FE13AF">
        <w:rPr>
          <w:rFonts w:cstheme="minorHAnsi"/>
        </w:rPr>
        <w:t xml:space="preserve"> </w:t>
      </w:r>
      <w:r w:rsidRPr="008324C3">
        <w:rPr>
          <w:rFonts w:cstheme="minorHAnsi"/>
        </w:rPr>
        <w:t>The samples should incubate for at least</w:t>
      </w:r>
      <w:r w:rsidR="00FE13AF">
        <w:rPr>
          <w:rFonts w:cstheme="minorHAnsi"/>
        </w:rPr>
        <w:t xml:space="preserve"> </w:t>
      </w:r>
      <w:r w:rsidRPr="008324C3">
        <w:rPr>
          <w:rFonts w:cstheme="minorHAnsi"/>
        </w:rPr>
        <w:t>45 minutes.</w:t>
      </w:r>
    </w:p>
    <w:p w14:paraId="16A9E92B" w14:textId="77777777" w:rsidR="00104725" w:rsidRPr="008324C3" w:rsidRDefault="00104725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67FFC2" w14:textId="1FD352B6" w:rsidR="008324C3" w:rsidRP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4725">
        <w:rPr>
          <w:rFonts w:cstheme="minorHAnsi"/>
          <w:b/>
          <w:bCs/>
        </w:rPr>
        <w:t>Record the time that you will need to remove the DNA:</w:t>
      </w:r>
      <w:r w:rsidRPr="008324C3">
        <w:rPr>
          <w:rFonts w:cstheme="minorHAnsi"/>
        </w:rPr>
        <w:t xml:space="preserve"> </w:t>
      </w:r>
      <w:r w:rsidR="00104725">
        <w:rPr>
          <w:rFonts w:cstheme="minorHAnsi"/>
        </w:rPr>
        <w:t>__________</w:t>
      </w:r>
    </w:p>
    <w:p w14:paraId="5E40181C" w14:textId="77777777" w:rsidR="00104725" w:rsidRDefault="00104725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66382C" w14:textId="070B64D2" w:rsidR="00C512D7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4725">
        <w:rPr>
          <w:rFonts w:cstheme="minorHAnsi"/>
          <w:b/>
          <w:bCs/>
        </w:rPr>
        <w:t>NOTE:</w:t>
      </w:r>
      <w:r w:rsidRPr="008324C3">
        <w:rPr>
          <w:rFonts w:cstheme="minorHAnsi"/>
        </w:rPr>
        <w:t xml:space="preserve"> We will prepare the agarose gel, set up the electrophoresis unit, and</w:t>
      </w:r>
      <w:r w:rsidR="00104725">
        <w:rPr>
          <w:rFonts w:cstheme="minorHAnsi"/>
        </w:rPr>
        <w:t xml:space="preserve"> </w:t>
      </w:r>
      <w:r w:rsidRPr="008324C3">
        <w:rPr>
          <w:rFonts w:cstheme="minorHAnsi"/>
        </w:rPr>
        <w:t>collect bean beetle data or work on the DNA exercise during the 45-minute</w:t>
      </w:r>
      <w:r w:rsidR="00104725">
        <w:rPr>
          <w:rFonts w:cstheme="minorHAnsi"/>
        </w:rPr>
        <w:t xml:space="preserve"> </w:t>
      </w:r>
      <w:r w:rsidRPr="008324C3">
        <w:rPr>
          <w:rFonts w:cstheme="minorHAnsi"/>
        </w:rPr>
        <w:t>incubation period.</w:t>
      </w:r>
    </w:p>
    <w:p w14:paraId="41E7B507" w14:textId="7118AF06" w:rsidR="008324C3" w:rsidRDefault="008324C3" w:rsidP="00832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DEA960" w14:textId="17AF7257" w:rsidR="00150FC4" w:rsidRPr="00733E7B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C6600"/>
          <w:sz w:val="28"/>
          <w:szCs w:val="28"/>
        </w:rPr>
      </w:pPr>
      <w:r w:rsidRPr="00733E7B">
        <w:rPr>
          <w:rFonts w:cstheme="minorHAnsi"/>
          <w:b/>
          <w:bCs/>
          <w:color w:val="CC6600"/>
          <w:sz w:val="28"/>
          <w:szCs w:val="28"/>
        </w:rPr>
        <w:t>ACTIVITY 3: PREPARATION OF THE 0.8% AGAROSE</w:t>
      </w:r>
      <w:r w:rsidR="0030785F" w:rsidRPr="00733E7B">
        <w:rPr>
          <w:rFonts w:cstheme="minorHAnsi"/>
          <w:b/>
          <w:bCs/>
          <w:color w:val="CC6600"/>
          <w:sz w:val="28"/>
          <w:szCs w:val="28"/>
        </w:rPr>
        <w:t xml:space="preserve"> </w:t>
      </w:r>
      <w:r w:rsidRPr="00733E7B">
        <w:rPr>
          <w:rFonts w:cstheme="minorHAnsi"/>
          <w:b/>
          <w:bCs/>
          <w:color w:val="CC6600"/>
          <w:sz w:val="28"/>
          <w:szCs w:val="28"/>
        </w:rPr>
        <w:t>GEL AND ELECTROPHORESIS UNIT</w:t>
      </w:r>
    </w:p>
    <w:p w14:paraId="76DD3A35" w14:textId="77777777" w:rsidR="0030785F" w:rsidRDefault="0030785F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14CE13" w14:textId="40C23E4F" w:rsidR="00150FC4" w:rsidRPr="0030785F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0785F">
        <w:rPr>
          <w:rFonts w:cstheme="minorHAnsi"/>
          <w:b/>
          <w:bCs/>
          <w:sz w:val="24"/>
          <w:szCs w:val="24"/>
        </w:rPr>
        <w:t>PROCEDURE</w:t>
      </w:r>
    </w:p>
    <w:p w14:paraId="793885F1" w14:textId="77777777" w:rsidR="0030785F" w:rsidRDefault="0030785F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CC5FB3" w14:textId="4395EE71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1. Locate the following materials on the side counter of the laboratory prior to</w:t>
      </w:r>
      <w:r w:rsidR="0030785F">
        <w:rPr>
          <w:rFonts w:cstheme="minorHAnsi"/>
        </w:rPr>
        <w:t xml:space="preserve"> </w:t>
      </w:r>
      <w:r w:rsidRPr="00150FC4">
        <w:rPr>
          <w:rFonts w:cstheme="minorHAnsi"/>
        </w:rPr>
        <w:t>beginning this segment of the lab:</w:t>
      </w:r>
    </w:p>
    <w:p w14:paraId="6D803E1A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Electronic balance</w:t>
      </w:r>
    </w:p>
    <w:p w14:paraId="6BDB50BF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Agarose (Bio-Rad)</w:t>
      </w:r>
    </w:p>
    <w:p w14:paraId="57B59F67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2 clean spatulas</w:t>
      </w:r>
    </w:p>
    <w:p w14:paraId="6DB12189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Weigh boats</w:t>
      </w:r>
    </w:p>
    <w:p w14:paraId="3F606CEC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500 mL plastic graduated cylinder</w:t>
      </w:r>
    </w:p>
    <w:p w14:paraId="713F5FCA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500 mL Erlenmeyer flask</w:t>
      </w:r>
    </w:p>
    <w:p w14:paraId="274AC238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Ix TAE electrophoresis buffer (with other chemicals)</w:t>
      </w:r>
    </w:p>
    <w:p w14:paraId="7A099F4E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.25x TAE electrophoresis buffer</w:t>
      </w:r>
    </w:p>
    <w:p w14:paraId="5E315FAE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Magnetic hot plate with stir bar</w:t>
      </w:r>
    </w:p>
    <w:p w14:paraId="2730893A" w14:textId="77777777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Insulated gloves</w:t>
      </w:r>
    </w:p>
    <w:p w14:paraId="321EAC76" w14:textId="77777777" w:rsidR="00D65BDB" w:rsidRDefault="00D65BDB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2FB04C" w14:textId="7A70A389" w:rsid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5BDB">
        <w:rPr>
          <w:rFonts w:cstheme="minorHAnsi"/>
          <w:b/>
          <w:bCs/>
        </w:rPr>
        <w:t>NOTE:</w:t>
      </w:r>
      <w:r w:rsidRPr="00150FC4">
        <w:rPr>
          <w:rFonts w:cstheme="minorHAnsi"/>
        </w:rPr>
        <w:t xml:space="preserve"> You will need one 0.8% agarose gel for each setup today. </w:t>
      </w:r>
      <w:r w:rsidR="00D65BDB">
        <w:rPr>
          <w:rFonts w:cstheme="minorHAnsi"/>
        </w:rPr>
        <w:t xml:space="preserve"> </w:t>
      </w:r>
      <w:r w:rsidRPr="00150FC4">
        <w:rPr>
          <w:rFonts w:cstheme="minorHAnsi"/>
        </w:rPr>
        <w:t>Determine the</w:t>
      </w:r>
      <w:r w:rsidR="00D65BDB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amount of </w:t>
      </w:r>
      <w:r w:rsidR="001F49A7">
        <w:rPr>
          <w:rFonts w:cstheme="minorHAnsi"/>
        </w:rPr>
        <w:t xml:space="preserve">powdered </w:t>
      </w:r>
      <w:r w:rsidRPr="00150FC4">
        <w:rPr>
          <w:rFonts w:cstheme="minorHAnsi"/>
        </w:rPr>
        <w:t xml:space="preserve">agarose needed to make a 50 mL gel: </w:t>
      </w:r>
      <w:r w:rsidR="00D65BDB">
        <w:rPr>
          <w:rFonts w:cstheme="minorHAnsi"/>
        </w:rPr>
        <w:t xml:space="preserve">__________ </w:t>
      </w:r>
      <w:r w:rsidRPr="00150FC4">
        <w:rPr>
          <w:rFonts w:cstheme="minorHAnsi"/>
        </w:rPr>
        <w:t xml:space="preserve">grams. </w:t>
      </w:r>
      <w:r w:rsidR="00D65BDB">
        <w:rPr>
          <w:rFonts w:cstheme="minorHAnsi"/>
        </w:rPr>
        <w:t xml:space="preserve"> </w:t>
      </w:r>
      <w:r w:rsidRPr="00150FC4">
        <w:rPr>
          <w:rFonts w:cstheme="minorHAnsi"/>
        </w:rPr>
        <w:t>To pour</w:t>
      </w:r>
      <w:r w:rsidR="00D65BDB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six gels for the class, how much </w:t>
      </w:r>
      <w:r w:rsidR="001F49A7">
        <w:rPr>
          <w:rFonts w:cstheme="minorHAnsi"/>
        </w:rPr>
        <w:t xml:space="preserve">powdered </w:t>
      </w:r>
      <w:r w:rsidRPr="00150FC4">
        <w:rPr>
          <w:rFonts w:cstheme="minorHAnsi"/>
        </w:rPr>
        <w:t>agar</w:t>
      </w:r>
      <w:r w:rsidR="001F49A7">
        <w:rPr>
          <w:rFonts w:cstheme="minorHAnsi"/>
        </w:rPr>
        <w:t>ose</w:t>
      </w:r>
      <w:r w:rsidRPr="00150FC4">
        <w:rPr>
          <w:rFonts w:cstheme="minorHAnsi"/>
        </w:rPr>
        <w:t xml:space="preserve"> should be used? </w:t>
      </w:r>
      <w:r w:rsidR="00A06192">
        <w:rPr>
          <w:rFonts w:cstheme="minorHAnsi"/>
        </w:rPr>
        <w:t>__________</w:t>
      </w:r>
      <w:r w:rsidRPr="00150FC4">
        <w:rPr>
          <w:rFonts w:cstheme="minorHAnsi"/>
        </w:rPr>
        <w:t xml:space="preserve"> (in 300 mL of</w:t>
      </w:r>
      <w:r w:rsidR="00A06192">
        <w:rPr>
          <w:rFonts w:cstheme="minorHAnsi"/>
        </w:rPr>
        <w:t xml:space="preserve"> </w:t>
      </w:r>
      <w:r w:rsidRPr="00150FC4">
        <w:rPr>
          <w:rFonts w:cstheme="minorHAnsi"/>
        </w:rPr>
        <w:t>TAE buffer).</w:t>
      </w:r>
    </w:p>
    <w:p w14:paraId="0A2B354B" w14:textId="36A83086" w:rsidR="001F49A7" w:rsidRDefault="001F49A7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5A59F2" w14:textId="196482BB" w:rsidR="001F49A7" w:rsidRPr="001F49A7" w:rsidRDefault="001F49A7" w:rsidP="00150FC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1F49A7">
        <w:rPr>
          <w:rFonts w:cstheme="minorHAnsi"/>
          <w:i/>
        </w:rPr>
        <w:t xml:space="preserve">Show how you determined how </w:t>
      </w:r>
      <w:r>
        <w:rPr>
          <w:rFonts w:cstheme="minorHAnsi"/>
          <w:i/>
        </w:rPr>
        <w:t>you would</w:t>
      </w:r>
      <w:r w:rsidRPr="001F49A7">
        <w:rPr>
          <w:rFonts w:cstheme="minorHAnsi"/>
          <w:i/>
        </w:rPr>
        <w:t xml:space="preserve"> make these </w:t>
      </w:r>
      <w:r>
        <w:rPr>
          <w:rFonts w:cstheme="minorHAnsi"/>
          <w:i/>
        </w:rPr>
        <w:t xml:space="preserve">agarose </w:t>
      </w:r>
      <w:r w:rsidRPr="001F49A7">
        <w:rPr>
          <w:rFonts w:cstheme="minorHAnsi"/>
          <w:i/>
        </w:rPr>
        <w:t xml:space="preserve">solutions: </w:t>
      </w:r>
    </w:p>
    <w:p w14:paraId="05937437" w14:textId="77777777" w:rsidR="001F49A7" w:rsidRPr="00150FC4" w:rsidRDefault="001F49A7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458F08" w14:textId="77777777" w:rsidR="00A06192" w:rsidRDefault="00A06192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68244D" w14:textId="4174DE35" w:rsidR="00150FC4" w:rsidRP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2. The TA will add a magnetic stir bar to the flask and place the flask on a magnetic</w:t>
      </w:r>
      <w:r w:rsidR="00A06192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hot plate. </w:t>
      </w:r>
      <w:r w:rsidR="00A06192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Heat the solution to boiling while stirring. </w:t>
      </w:r>
      <w:r w:rsidR="00A06192">
        <w:rPr>
          <w:rFonts w:cstheme="minorHAnsi"/>
        </w:rPr>
        <w:t xml:space="preserve"> </w:t>
      </w:r>
      <w:r w:rsidRPr="00150FC4">
        <w:rPr>
          <w:rFonts w:cstheme="minorHAnsi"/>
        </w:rPr>
        <w:t>Boil the solution until all</w:t>
      </w:r>
      <w:r w:rsidR="00A06192">
        <w:rPr>
          <w:rFonts w:cstheme="minorHAnsi"/>
        </w:rPr>
        <w:t xml:space="preserve"> </w:t>
      </w:r>
      <w:r w:rsidRPr="00150FC4">
        <w:rPr>
          <w:rFonts w:cstheme="minorHAnsi"/>
        </w:rPr>
        <w:t>of the small translucent agarose particles are dissolved (approximately 15 minutes).</w:t>
      </w:r>
      <w:r w:rsidR="00EF5C62">
        <w:rPr>
          <w:rFonts w:cstheme="minorHAnsi"/>
        </w:rPr>
        <w:t xml:space="preserve">  </w:t>
      </w:r>
      <w:r w:rsidRPr="00EF5C62">
        <w:rPr>
          <w:rFonts w:cstheme="minorHAnsi"/>
          <w:b/>
          <w:bCs/>
        </w:rPr>
        <w:t>CAUTION:</w:t>
      </w:r>
      <w:r w:rsidRPr="00150FC4">
        <w:rPr>
          <w:rFonts w:cstheme="minorHAnsi"/>
        </w:rPr>
        <w:t xml:space="preserve"> Boiling molten agarose or the vessels containing hot agarose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can cause </w:t>
      </w:r>
      <w:r w:rsidRPr="00EF5C62">
        <w:rPr>
          <w:rFonts w:cstheme="minorHAnsi"/>
          <w:b/>
          <w:bCs/>
        </w:rPr>
        <w:t>SEVERE</w:t>
      </w:r>
      <w:r w:rsidRPr="00150FC4">
        <w:rPr>
          <w:rFonts w:cstheme="minorHAnsi"/>
        </w:rPr>
        <w:t xml:space="preserve"> burns if allowed to contact the skin. 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Use extreme caution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and wear protective glasses and insulated gloves at all times when handling hot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 xml:space="preserve">agarose. 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Because the agarose can easily boil over, one person should constantly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monitor the flask until it is removed from the hot plate.</w:t>
      </w:r>
    </w:p>
    <w:p w14:paraId="55182685" w14:textId="77777777" w:rsidR="00EF5C62" w:rsidRDefault="00EF5C62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9C0685" w14:textId="07F2C186" w:rsid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3. Using an insulated glove, remove the flask from the hot plate and allow it to cool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resting on a paper towel.</w:t>
      </w:r>
    </w:p>
    <w:p w14:paraId="06F6D460" w14:textId="77777777" w:rsidR="00EF5C62" w:rsidRPr="00150FC4" w:rsidRDefault="00EF5C62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69FE71" w14:textId="2FECEFFF" w:rsid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4. Alert your TA once the solution has cooled to 60° C. (At this temperature you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should be able to handle the flask comfortably.)</w:t>
      </w:r>
    </w:p>
    <w:p w14:paraId="2FBFC68E" w14:textId="77777777" w:rsidR="00EF5C62" w:rsidRPr="00150FC4" w:rsidRDefault="00EF5C62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FF5F15" w14:textId="12CDB390" w:rsidR="008324C3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FC4">
        <w:rPr>
          <w:rFonts w:cstheme="minorHAnsi"/>
        </w:rPr>
        <w:t>5. You will need to set up your electrophoretic unit before you can pour the cooled</w:t>
      </w:r>
      <w:r w:rsidR="00EF5C62">
        <w:rPr>
          <w:rFonts w:cstheme="minorHAnsi"/>
        </w:rPr>
        <w:t xml:space="preserve"> </w:t>
      </w:r>
      <w:r w:rsidRPr="00150FC4">
        <w:rPr>
          <w:rFonts w:cstheme="minorHAnsi"/>
        </w:rPr>
        <w:t>agarose.</w:t>
      </w:r>
    </w:p>
    <w:p w14:paraId="52BDC25E" w14:textId="54D680FD" w:rsidR="00150FC4" w:rsidRDefault="00150FC4" w:rsidP="0015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512C8" w14:textId="77777777" w:rsidR="00975717" w:rsidRPr="00E660B4" w:rsidRDefault="00975717" w:rsidP="009757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60B4">
        <w:rPr>
          <w:rFonts w:cstheme="minorHAnsi"/>
          <w:b/>
          <w:bCs/>
          <w:sz w:val="24"/>
          <w:szCs w:val="24"/>
        </w:rPr>
        <w:t>PREPARATION OF THE ELECTROPHORESIS UNIT</w:t>
      </w:r>
    </w:p>
    <w:p w14:paraId="354E827C" w14:textId="77777777" w:rsidR="00975717" w:rsidRPr="00975717" w:rsidRDefault="00975717" w:rsidP="009757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17">
        <w:rPr>
          <w:rFonts w:cstheme="minorHAnsi"/>
        </w:rPr>
        <w:t>1. At your table locate the following electrophoretic equipment:</w:t>
      </w:r>
    </w:p>
    <w:p w14:paraId="1FF0A464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Gel casting stand</w:t>
      </w:r>
    </w:p>
    <w:p w14:paraId="6DDF65E5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Gel tray</w:t>
      </w:r>
    </w:p>
    <w:p w14:paraId="2E54ECAA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Gel well comb</w:t>
      </w:r>
    </w:p>
    <w:p w14:paraId="0B0813F2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Gel box</w:t>
      </w:r>
    </w:p>
    <w:p w14:paraId="4FF1EAC1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Box lid</w:t>
      </w:r>
    </w:p>
    <w:p w14:paraId="0EC7BEAA" w14:textId="77777777" w:rsidR="00975717" w:rsidRPr="00975717" w:rsidRDefault="00975717" w:rsidP="00E660B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75717">
        <w:rPr>
          <w:rFonts w:cstheme="minorHAnsi"/>
        </w:rPr>
        <w:t>Power supply</w:t>
      </w:r>
    </w:p>
    <w:p w14:paraId="1D0D8121" w14:textId="77777777" w:rsidR="00D97A7A" w:rsidRDefault="00D97A7A" w:rsidP="009757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F58E1" w14:textId="3F042223" w:rsidR="00150FC4" w:rsidRDefault="00D40A5F" w:rsidP="009757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5E1">
        <w:rPr>
          <w:noProof/>
        </w:rPr>
        <w:drawing>
          <wp:anchor distT="0" distB="0" distL="114300" distR="114300" simplePos="0" relativeHeight="251661312" behindDoc="0" locked="0" layoutInCell="1" allowOverlap="1" wp14:anchorId="0B686B01" wp14:editId="11D52D84">
            <wp:simplePos x="0" y="0"/>
            <wp:positionH relativeFrom="margin">
              <wp:align>center</wp:align>
            </wp:positionH>
            <wp:positionV relativeFrom="paragraph">
              <wp:posOffset>634739</wp:posOffset>
            </wp:positionV>
            <wp:extent cx="4400550" cy="317182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717" w:rsidRPr="00975717">
        <w:rPr>
          <w:rFonts w:cstheme="minorHAnsi"/>
        </w:rPr>
        <w:t xml:space="preserve">Clamp the gel tray securely into the casting stand (see Figure 6). 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>Place the casting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 xml:space="preserve">stand on a paper towel in the working tray on your table. 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>Level the gel tray using a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 xml:space="preserve">leveling bubble. 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>Leveling can be accomplished by adjusting the three feet on the</w:t>
      </w:r>
      <w:r w:rsidR="00D97A7A">
        <w:rPr>
          <w:rFonts w:cstheme="minorHAnsi"/>
        </w:rPr>
        <w:t xml:space="preserve"> </w:t>
      </w:r>
      <w:r w:rsidR="00975717" w:rsidRPr="00975717">
        <w:rPr>
          <w:rFonts w:cstheme="minorHAnsi"/>
        </w:rPr>
        <w:t>gel casting stand.</w:t>
      </w:r>
    </w:p>
    <w:p w14:paraId="226E741B" w14:textId="2E3CC63A" w:rsidR="00D40A5F" w:rsidRDefault="00D40A5F" w:rsidP="00890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D3A15F3" w14:textId="0AF2DF55" w:rsidR="00975717" w:rsidRDefault="00975717" w:rsidP="00890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905E1">
        <w:rPr>
          <w:rFonts w:cstheme="minorHAnsi"/>
          <w:b/>
          <w:bCs/>
        </w:rPr>
        <w:t>Figure 6.</w:t>
      </w:r>
      <w:r w:rsidRPr="008905E1">
        <w:rPr>
          <w:rFonts w:cstheme="minorHAnsi"/>
        </w:rPr>
        <w:t xml:space="preserve"> </w:t>
      </w:r>
      <w:r w:rsidR="00D97A7A" w:rsidRPr="008905E1">
        <w:rPr>
          <w:rFonts w:cstheme="minorHAnsi"/>
        </w:rPr>
        <w:t xml:space="preserve"> </w:t>
      </w:r>
      <w:r w:rsidRPr="008905E1">
        <w:rPr>
          <w:rFonts w:cstheme="minorHAnsi"/>
        </w:rPr>
        <w:t>Agarose gel tray.</w:t>
      </w:r>
    </w:p>
    <w:p w14:paraId="3E3754DB" w14:textId="5C3C28B7" w:rsidR="00D40A5F" w:rsidRPr="00D40A5F" w:rsidRDefault="00D40A5F" w:rsidP="00890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D40A5F">
        <w:rPr>
          <w:rFonts w:cstheme="minorHAnsi"/>
          <w:sz w:val="12"/>
          <w:szCs w:val="12"/>
        </w:rPr>
        <w:t>https://www.bio-rad.com/en-us/category/horizontal-electrophoresis-systems?ID=6712bcc6-458e-43f7-9d93-3cdacdc741ac</w:t>
      </w:r>
    </w:p>
    <w:p w14:paraId="286E8CF5" w14:textId="342259D0" w:rsidR="00975717" w:rsidRDefault="00975717" w:rsidP="009757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609FDA" w14:textId="46BE2E8A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 xml:space="preserve">2. Insert a gel comb into the gel tray. 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>The gel comb will form the wells in the hardened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agarose gel. 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The comb will fit into the notches of the gel tray. 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>Be sure the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comb is set securely in the notch. 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>Wearing gloves and safety glasses, pour ~40</w:t>
      </w:r>
      <w:r w:rsidR="00586AAE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mL of the cooled agarose solution into each tray. </w:t>
      </w:r>
      <w:r w:rsidR="008E33F4">
        <w:rPr>
          <w:rFonts w:cstheme="minorHAnsi"/>
        </w:rPr>
        <w:t xml:space="preserve"> </w:t>
      </w:r>
      <w:r w:rsidRPr="00840DCA">
        <w:rPr>
          <w:rFonts w:cstheme="minorHAnsi"/>
        </w:rPr>
        <w:t>The depth of the agarose solution</w:t>
      </w:r>
    </w:p>
    <w:p w14:paraId="3F9CD832" w14:textId="042B88D2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 xml:space="preserve">should be about halfway up the comb teeth. </w:t>
      </w:r>
      <w:r w:rsidR="008E33F4">
        <w:rPr>
          <w:rFonts w:cstheme="minorHAnsi"/>
        </w:rPr>
        <w:t xml:space="preserve"> </w:t>
      </w:r>
      <w:r w:rsidRPr="008E33F4">
        <w:rPr>
          <w:rFonts w:cstheme="minorHAnsi"/>
          <w:b/>
          <w:bCs/>
        </w:rPr>
        <w:t>NOTE:</w:t>
      </w:r>
      <w:r w:rsidRPr="00840DCA">
        <w:rPr>
          <w:rFonts w:cstheme="minorHAnsi"/>
        </w:rPr>
        <w:t xml:space="preserve"> Allow extra agarose</w:t>
      </w:r>
      <w:r w:rsidR="008E33F4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to solidify and dispose of in the biohazard waste container. </w:t>
      </w:r>
      <w:r w:rsidR="008E33F4">
        <w:rPr>
          <w:rFonts w:cstheme="minorHAnsi"/>
        </w:rPr>
        <w:t xml:space="preserve"> </w:t>
      </w:r>
      <w:r w:rsidRPr="00840DCA">
        <w:rPr>
          <w:rFonts w:cstheme="minorHAnsi"/>
        </w:rPr>
        <w:t>Rinse the flask with</w:t>
      </w:r>
      <w:r w:rsidR="008E33F4">
        <w:rPr>
          <w:rFonts w:cstheme="minorHAnsi"/>
        </w:rPr>
        <w:t xml:space="preserve"> </w:t>
      </w:r>
      <w:r w:rsidRPr="00840DCA">
        <w:rPr>
          <w:rFonts w:cstheme="minorHAnsi"/>
        </w:rPr>
        <w:t>distilled water and return it to the side counter to dry.</w:t>
      </w:r>
    </w:p>
    <w:p w14:paraId="587E391A" w14:textId="77777777" w:rsidR="006B44AF" w:rsidRDefault="006B44AF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65BBC6" w14:textId="77777777" w:rsidR="006B44AF" w:rsidRDefault="006B44AF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E529EE" w14:textId="5BBED087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5A48">
        <w:rPr>
          <w:rFonts w:cstheme="minorHAnsi"/>
        </w:rPr>
        <w:t>3. Allow the</w:t>
      </w:r>
      <w:r w:rsidRPr="00840DCA">
        <w:rPr>
          <w:rFonts w:cstheme="minorHAnsi"/>
        </w:rPr>
        <w:t xml:space="preserve"> gel to solidify at room temperature for 15 minutes. </w:t>
      </w:r>
      <w:r w:rsidR="002C5A48">
        <w:rPr>
          <w:rFonts w:cstheme="minorHAnsi"/>
        </w:rPr>
        <w:t xml:space="preserve"> </w:t>
      </w:r>
      <w:r w:rsidRPr="002C5A48">
        <w:rPr>
          <w:rFonts w:cstheme="minorHAnsi"/>
          <w:b/>
          <w:bCs/>
        </w:rPr>
        <w:t>NOTE:</w:t>
      </w:r>
      <w:r w:rsidRPr="00840DCA">
        <w:rPr>
          <w:rFonts w:cstheme="minorHAnsi"/>
        </w:rPr>
        <w:t xml:space="preserve"> The gel</w:t>
      </w:r>
      <w:r w:rsidR="002C5A48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will appear cloudy, or opaque, when ready to use. </w:t>
      </w:r>
      <w:r w:rsidR="002C5A48">
        <w:rPr>
          <w:rFonts w:cstheme="minorHAnsi"/>
        </w:rPr>
        <w:t xml:space="preserve"> </w:t>
      </w:r>
      <w:r w:rsidRPr="00840DCA">
        <w:rPr>
          <w:rFonts w:cstheme="minorHAnsi"/>
        </w:rPr>
        <w:t>Be careful not to disturb the</w:t>
      </w:r>
      <w:r w:rsidR="002C5A48">
        <w:rPr>
          <w:rFonts w:cstheme="minorHAnsi"/>
        </w:rPr>
        <w:t xml:space="preserve"> </w:t>
      </w:r>
      <w:r w:rsidRPr="00840DCA">
        <w:rPr>
          <w:rFonts w:cstheme="minorHAnsi"/>
        </w:rPr>
        <w:t>gel while it solidifies.</w:t>
      </w:r>
    </w:p>
    <w:p w14:paraId="1547BC4E" w14:textId="77777777" w:rsidR="007376F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F5CA30" w14:textId="23E14CB0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>4. After the agarose gel has solidified (have your TA check the gel before proceeding),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carefully remove the gel tray from the casting stand and remove the gel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comb from the gel.</w:t>
      </w:r>
    </w:p>
    <w:p w14:paraId="0103AE4C" w14:textId="77777777" w:rsidR="007376F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093B48" w14:textId="4340A86E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>5. Place the tray into the electrophoresis unit so that the sample wells are at the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cathode (black) end of the base. 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The DNA samples will migrate toward the anode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(red) end of the base during electrophoresis.</w:t>
      </w:r>
    </w:p>
    <w:p w14:paraId="2EDECE6F" w14:textId="77777777" w:rsidR="007376F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5B9AD" w14:textId="3FD09B73" w:rsid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 xml:space="preserve">6. Add .25x TAE buffer to the chamber containing the gel. 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Enough TAE should be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added to completely cover the gel.</w:t>
      </w:r>
    </w:p>
    <w:p w14:paraId="40E85302" w14:textId="77777777" w:rsidR="007376FA" w:rsidRPr="00840DC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37F707" w14:textId="29E9B844" w:rsidR="00840DCA" w:rsidRPr="00E14D53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7C80"/>
          <w:sz w:val="28"/>
          <w:szCs w:val="28"/>
        </w:rPr>
      </w:pPr>
      <w:r w:rsidRPr="00E14D53">
        <w:rPr>
          <w:rFonts w:cstheme="minorHAnsi"/>
          <w:b/>
          <w:bCs/>
          <w:color w:val="FF7C80"/>
          <w:sz w:val="28"/>
          <w:szCs w:val="28"/>
        </w:rPr>
        <w:t>ACTIVITY 4: PREPARING THE DNA SAMPLES AND</w:t>
      </w:r>
      <w:r w:rsidR="007376FA" w:rsidRPr="00E14D53">
        <w:rPr>
          <w:rFonts w:cstheme="minorHAnsi"/>
          <w:b/>
          <w:bCs/>
          <w:color w:val="FF7C80"/>
          <w:sz w:val="28"/>
          <w:szCs w:val="28"/>
        </w:rPr>
        <w:t xml:space="preserve"> </w:t>
      </w:r>
      <w:r w:rsidRPr="00E14D53">
        <w:rPr>
          <w:rFonts w:cstheme="minorHAnsi"/>
          <w:b/>
          <w:bCs/>
          <w:color w:val="FF7C80"/>
          <w:sz w:val="28"/>
          <w:szCs w:val="28"/>
        </w:rPr>
        <w:t>LOADING THE GEL</w:t>
      </w:r>
    </w:p>
    <w:p w14:paraId="19A97371" w14:textId="77777777" w:rsidR="007376F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0C75D9" w14:textId="064ED762" w:rsidR="00840DCA" w:rsidRPr="007376F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76FA">
        <w:rPr>
          <w:rFonts w:cstheme="minorHAnsi"/>
          <w:b/>
          <w:bCs/>
          <w:sz w:val="24"/>
          <w:szCs w:val="24"/>
        </w:rPr>
        <w:t>PROCEDURE</w:t>
      </w:r>
    </w:p>
    <w:p w14:paraId="2F344A6C" w14:textId="34BB40CF" w:rsid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>1. After the 45-minute incubation, remove the DNA samples from the incubator or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hot block and place them on ice.</w:t>
      </w:r>
    </w:p>
    <w:p w14:paraId="0EB20245" w14:textId="77777777" w:rsidR="007376FA" w:rsidRPr="00840DC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A12873" w14:textId="11103497" w:rsidR="00840DCA" w:rsidRP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 xml:space="preserve">2. In the ice bucket on your table you should find Loading Dye, "LD." 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Using a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new tip each time, add 5.0 μL of LD to each DNA tube. 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Close the cap and mix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contents by gently flicking the tube with your finger. Pulse-spin the tubes for two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seconds to force the liquid to the bottom of the tube. 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Be sure that all tubes are</w:t>
      </w:r>
    </w:p>
    <w:p w14:paraId="41997707" w14:textId="35BE50D5" w:rsid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>in a BALANCED arrangement in the rotor of the centrifuge.</w:t>
      </w:r>
    </w:p>
    <w:p w14:paraId="612FDC42" w14:textId="77777777" w:rsidR="007376FA" w:rsidRPr="00840DC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09F9B4" w14:textId="30D60B0E" w:rsid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>3. After the pulse-spin, place the DNA samples in a foam rack until you are ready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to load the gel.</w:t>
      </w:r>
    </w:p>
    <w:p w14:paraId="1E72E93C" w14:textId="77777777" w:rsidR="007376FA" w:rsidRPr="00840DCA" w:rsidRDefault="007376F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6C94ED" w14:textId="5DCB1EF2" w:rsidR="00840DCA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 xml:space="preserve">4. On the side counter you should be able to locate the Lambda </w:t>
      </w:r>
      <w:proofErr w:type="spellStart"/>
      <w:r w:rsidRPr="007376FA">
        <w:rPr>
          <w:rFonts w:cstheme="minorHAnsi"/>
          <w:i/>
          <w:iCs/>
        </w:rPr>
        <w:t>Hind</w:t>
      </w:r>
      <w:r w:rsidRPr="00840DCA">
        <w:rPr>
          <w:rFonts w:cstheme="minorHAnsi"/>
        </w:rPr>
        <w:t>III</w:t>
      </w:r>
      <w:proofErr w:type="spellEnd"/>
      <w:r w:rsidRPr="00840DCA">
        <w:rPr>
          <w:rFonts w:cstheme="minorHAnsi"/>
        </w:rPr>
        <w:t xml:space="preserve"> size standards</w:t>
      </w:r>
      <w:r w:rsidR="007376FA">
        <w:rPr>
          <w:rFonts w:cstheme="minorHAnsi"/>
        </w:rPr>
        <w:t xml:space="preserve"> </w:t>
      </w:r>
      <w:r w:rsidRPr="00840DCA">
        <w:rPr>
          <w:rFonts w:cstheme="minorHAnsi"/>
        </w:rPr>
        <w:t>labeled "M."</w:t>
      </w:r>
    </w:p>
    <w:p w14:paraId="546F0793" w14:textId="77777777" w:rsidR="002319B1" w:rsidRPr="00840DCA" w:rsidRDefault="002319B1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DC4CFE" w14:textId="45498A2E" w:rsidR="00975717" w:rsidRDefault="00840DCA" w:rsidP="00840D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0DCA">
        <w:rPr>
          <w:rFonts w:cstheme="minorHAnsi"/>
        </w:rPr>
        <w:t xml:space="preserve">5. Begin loading the gel in the order presented in #6 below. </w:t>
      </w:r>
      <w:r w:rsidR="002319B1">
        <w:rPr>
          <w:rFonts w:cstheme="minorHAnsi"/>
        </w:rPr>
        <w:t xml:space="preserve"> </w:t>
      </w:r>
      <w:r w:rsidRPr="00840DCA">
        <w:rPr>
          <w:rFonts w:cstheme="minorHAnsi"/>
        </w:rPr>
        <w:t>Be sure each person</w:t>
      </w:r>
      <w:r w:rsidR="002319B1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in your group loads one of the wells. </w:t>
      </w:r>
      <w:r w:rsidR="002319B1">
        <w:rPr>
          <w:rFonts w:cstheme="minorHAnsi"/>
        </w:rPr>
        <w:t xml:space="preserve"> </w:t>
      </w:r>
      <w:r w:rsidRPr="002319B1">
        <w:rPr>
          <w:rFonts w:cstheme="minorHAnsi"/>
          <w:b/>
          <w:bCs/>
        </w:rPr>
        <w:t>NOTE:</w:t>
      </w:r>
      <w:r w:rsidRPr="00840DCA">
        <w:rPr>
          <w:rFonts w:cstheme="minorHAnsi"/>
        </w:rPr>
        <w:t xml:space="preserve"> The standard markers "M" contain</w:t>
      </w:r>
      <w:r w:rsidR="002319B1">
        <w:rPr>
          <w:rFonts w:cstheme="minorHAnsi"/>
        </w:rPr>
        <w:t xml:space="preserve"> </w:t>
      </w:r>
      <w:r w:rsidRPr="00840DCA">
        <w:rPr>
          <w:rFonts w:cstheme="minorHAnsi"/>
        </w:rPr>
        <w:t xml:space="preserve">DNA digested with Lambda </w:t>
      </w:r>
      <w:proofErr w:type="spellStart"/>
      <w:r w:rsidRPr="00840DCA">
        <w:rPr>
          <w:rFonts w:cstheme="minorHAnsi"/>
        </w:rPr>
        <w:t>HindIII</w:t>
      </w:r>
      <w:proofErr w:type="spellEnd"/>
      <w:r w:rsidRPr="00840DCA">
        <w:rPr>
          <w:rFonts w:cstheme="minorHAnsi"/>
        </w:rPr>
        <w:t xml:space="preserve"> and loading dye. </w:t>
      </w:r>
      <w:r w:rsidR="002319B1">
        <w:rPr>
          <w:rFonts w:cstheme="minorHAnsi"/>
        </w:rPr>
        <w:t xml:space="preserve"> </w:t>
      </w:r>
      <w:r w:rsidRPr="00840DCA">
        <w:rPr>
          <w:rFonts w:cstheme="minorHAnsi"/>
        </w:rPr>
        <w:t>The DNA fragments produced</w:t>
      </w:r>
      <w:r w:rsidR="002319B1">
        <w:rPr>
          <w:rFonts w:cstheme="minorHAnsi"/>
        </w:rPr>
        <w:t xml:space="preserve"> </w:t>
      </w:r>
      <w:r w:rsidRPr="00840DCA">
        <w:rPr>
          <w:rFonts w:cstheme="minorHAnsi"/>
        </w:rPr>
        <w:t>have predetermined</w:t>
      </w:r>
      <w:r w:rsidR="005574F7">
        <w:rPr>
          <w:rFonts w:cstheme="minorHAnsi"/>
        </w:rPr>
        <w:t>/known</w:t>
      </w:r>
      <w:r w:rsidRPr="00840DCA">
        <w:rPr>
          <w:rFonts w:cstheme="minorHAnsi"/>
        </w:rPr>
        <w:t xml:space="preserve"> molecular weights.</w:t>
      </w:r>
    </w:p>
    <w:p w14:paraId="231C7B53" w14:textId="77777777" w:rsidR="002319B1" w:rsidRDefault="002319B1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331D0" w14:textId="22D061EF" w:rsidR="00A97B86" w:rsidRP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>6. Using a separate tip for each sample, load the appropriate amounts into the</w:t>
      </w:r>
      <w:r w:rsidR="0091136E">
        <w:rPr>
          <w:rFonts w:cstheme="minorHAnsi"/>
        </w:rPr>
        <w:t xml:space="preserve"> </w:t>
      </w:r>
      <w:r w:rsidRPr="00A97B86">
        <w:rPr>
          <w:rFonts w:cstheme="minorHAnsi"/>
        </w:rPr>
        <w:t>wells of the gel in the following order:</w:t>
      </w:r>
    </w:p>
    <w:p w14:paraId="699AD82B" w14:textId="77777777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I-Blank</w:t>
      </w:r>
    </w:p>
    <w:p w14:paraId="7463E121" w14:textId="120F6E2A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 xml:space="preserve">Lane 2-Lambda </w:t>
      </w:r>
      <w:proofErr w:type="spellStart"/>
      <w:r w:rsidRPr="0091136E">
        <w:rPr>
          <w:rFonts w:cstheme="minorHAnsi"/>
          <w:i/>
          <w:iCs/>
        </w:rPr>
        <w:t>Hind</w:t>
      </w:r>
      <w:r w:rsidRPr="00A97B86">
        <w:rPr>
          <w:rFonts w:cstheme="minorHAnsi"/>
        </w:rPr>
        <w:t>III</w:t>
      </w:r>
      <w:proofErr w:type="spellEnd"/>
      <w:r w:rsidRPr="00A97B86">
        <w:rPr>
          <w:rFonts w:cstheme="minorHAnsi"/>
        </w:rPr>
        <w:t xml:space="preserve"> DNA size standards "M"-15.0-20.0 </w:t>
      </w:r>
      <w:r w:rsidR="0091136E">
        <w:rPr>
          <w:rFonts w:cstheme="minorHAnsi"/>
        </w:rPr>
        <w:t>µ</w:t>
      </w:r>
      <w:r w:rsidRPr="00A97B86">
        <w:rPr>
          <w:rFonts w:cstheme="minorHAnsi"/>
        </w:rPr>
        <w:t>L</w:t>
      </w:r>
    </w:p>
    <w:p w14:paraId="36C0A454" w14:textId="383BF79F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 xml:space="preserve">Lane 3-Crime Scene DNA "CS" (Green)-20.0 </w:t>
      </w:r>
      <w:r w:rsidR="009B344C">
        <w:rPr>
          <w:rFonts w:cstheme="minorHAnsi"/>
        </w:rPr>
        <w:t>µ</w:t>
      </w:r>
      <w:r w:rsidRPr="00A97B86">
        <w:rPr>
          <w:rFonts w:cstheme="minorHAnsi"/>
        </w:rPr>
        <w:t>L</w:t>
      </w:r>
    </w:p>
    <w:p w14:paraId="176CEF61" w14:textId="77777777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4-Suspect One DNA "</w:t>
      </w:r>
      <w:proofErr w:type="spellStart"/>
      <w:r w:rsidRPr="00A97B86">
        <w:rPr>
          <w:rFonts w:cstheme="minorHAnsi"/>
        </w:rPr>
        <w:t>Sl</w:t>
      </w:r>
      <w:proofErr w:type="spellEnd"/>
      <w:r w:rsidRPr="00A97B86">
        <w:rPr>
          <w:rFonts w:cstheme="minorHAnsi"/>
        </w:rPr>
        <w:t xml:space="preserve">" (Blue)-20.0 </w:t>
      </w:r>
      <w:proofErr w:type="spellStart"/>
      <w:r w:rsidRPr="00A97B86">
        <w:rPr>
          <w:rFonts w:cstheme="minorHAnsi"/>
        </w:rPr>
        <w:t>μL</w:t>
      </w:r>
      <w:proofErr w:type="spellEnd"/>
    </w:p>
    <w:p w14:paraId="49280CF1" w14:textId="33E00EFA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5-Suspect Two DNA "S2" (Orange)-20.0</w:t>
      </w:r>
      <w:r w:rsidR="009B344C">
        <w:rPr>
          <w:rFonts w:cstheme="minorHAnsi"/>
        </w:rPr>
        <w:t xml:space="preserve"> µ</w:t>
      </w:r>
      <w:r w:rsidRPr="00A97B86">
        <w:rPr>
          <w:rFonts w:cstheme="minorHAnsi"/>
        </w:rPr>
        <w:t>L</w:t>
      </w:r>
    </w:p>
    <w:p w14:paraId="208555F1" w14:textId="0CE208EC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 xml:space="preserve">Lane 6-Suspect Three DNA "S3" (Violet)-20.0 </w:t>
      </w:r>
      <w:r w:rsidR="009B344C">
        <w:rPr>
          <w:rFonts w:cstheme="minorHAnsi"/>
        </w:rPr>
        <w:t>µL</w:t>
      </w:r>
    </w:p>
    <w:p w14:paraId="363EB09B" w14:textId="32239D38" w:rsidR="00A97B86" w:rsidRP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 xml:space="preserve">Lane 7-Suspect Four DNA "S4" (Red)-20.0 </w:t>
      </w:r>
      <w:r w:rsidR="009B344C">
        <w:rPr>
          <w:rFonts w:cstheme="minorHAnsi"/>
        </w:rPr>
        <w:t>µ</w:t>
      </w:r>
      <w:r w:rsidRPr="00A97B86">
        <w:rPr>
          <w:rFonts w:cstheme="minorHAnsi"/>
        </w:rPr>
        <w:t>L</w:t>
      </w:r>
    </w:p>
    <w:p w14:paraId="1E09EAAD" w14:textId="06B0519F" w:rsidR="00A97B86" w:rsidRDefault="00A97B86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97B86">
        <w:rPr>
          <w:rFonts w:cstheme="minorHAnsi"/>
        </w:rPr>
        <w:t>Lane 8-Suspect Five DNA "S5" (Yellow)-20.0 μL</w:t>
      </w:r>
    </w:p>
    <w:p w14:paraId="3537EBEC" w14:textId="77777777" w:rsidR="00A7266B" w:rsidRPr="00A97B86" w:rsidRDefault="00A7266B" w:rsidP="0091136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7D7CA372" w14:textId="0BC562A1" w:rsid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266B">
        <w:rPr>
          <w:rFonts w:cstheme="minorHAnsi"/>
          <w:b/>
          <w:bCs/>
          <w:sz w:val="24"/>
          <w:szCs w:val="24"/>
        </w:rPr>
        <w:t>ELECTROPHORESIS OF DNA SAMPLES</w:t>
      </w:r>
    </w:p>
    <w:p w14:paraId="2E6578FB" w14:textId="77777777" w:rsidR="00D23C49" w:rsidRPr="00A7266B" w:rsidRDefault="00D23C49" w:rsidP="00A97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947B7B" w14:textId="1FA9FAAC" w:rsidR="00A97B86" w:rsidRP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>1. Alert your TA once all DNA samples are loaded into the gel and you are ready</w:t>
      </w:r>
      <w:r w:rsidR="00A7266B">
        <w:rPr>
          <w:rFonts w:cstheme="minorHAnsi"/>
        </w:rPr>
        <w:t xml:space="preserve"> </w:t>
      </w:r>
      <w:r w:rsidRPr="00A97B86">
        <w:rPr>
          <w:rFonts w:cstheme="minorHAnsi"/>
        </w:rPr>
        <w:t>t</w:t>
      </w:r>
      <w:r w:rsidR="00904902">
        <w:rPr>
          <w:rFonts w:cstheme="minorHAnsi"/>
        </w:rPr>
        <w:t>o run</w:t>
      </w:r>
      <w:r w:rsidRPr="00A97B86">
        <w:rPr>
          <w:rFonts w:cstheme="minorHAnsi"/>
        </w:rPr>
        <w:t xml:space="preserve"> your gel.</w:t>
      </w:r>
    </w:p>
    <w:p w14:paraId="66D96C09" w14:textId="7570DC7C" w:rsidR="00A97B86" w:rsidRP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>2. Secure the lid on the gel box and connect electrical leads to the power supply.</w:t>
      </w:r>
      <w:r w:rsidR="00904902">
        <w:rPr>
          <w:rFonts w:cstheme="minorHAnsi"/>
        </w:rPr>
        <w:t xml:space="preserve">  </w:t>
      </w:r>
      <w:r w:rsidRPr="00A97B86">
        <w:rPr>
          <w:rFonts w:cstheme="minorHAnsi"/>
        </w:rPr>
        <w:t>The power supply will be set for 200V and the samples will electrophorese for 20</w:t>
      </w:r>
      <w:r w:rsidR="00904902">
        <w:rPr>
          <w:rFonts w:cstheme="minorHAnsi"/>
        </w:rPr>
        <w:t xml:space="preserve"> </w:t>
      </w:r>
      <w:r w:rsidRPr="00A97B86">
        <w:rPr>
          <w:rFonts w:cstheme="minorHAnsi"/>
        </w:rPr>
        <w:t>minutes.</w:t>
      </w:r>
      <w:r w:rsidR="00904902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 Be sure to check that you can see tiny bubbles rising from the wire electrodes</w:t>
      </w:r>
      <w:r w:rsidR="00904902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when the power is running. </w:t>
      </w:r>
      <w:r w:rsidR="00904902">
        <w:rPr>
          <w:rFonts w:cstheme="minorHAnsi"/>
        </w:rPr>
        <w:t xml:space="preserve"> </w:t>
      </w:r>
      <w:r w:rsidRPr="00A97B86">
        <w:rPr>
          <w:rFonts w:cstheme="minorHAnsi"/>
        </w:rPr>
        <w:t>Alert your TA if you don't see this occurring.</w:t>
      </w:r>
    </w:p>
    <w:p w14:paraId="0C1C8743" w14:textId="6702462D" w:rsid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 xml:space="preserve">3. Check with your TA when you think your gel has finished running. </w:t>
      </w:r>
      <w:r w:rsidR="00AF43E4">
        <w:rPr>
          <w:rFonts w:cstheme="minorHAnsi"/>
        </w:rPr>
        <w:t xml:space="preserve"> </w:t>
      </w:r>
      <w:r w:rsidRPr="00A97B86">
        <w:rPr>
          <w:rFonts w:cstheme="minorHAnsi"/>
        </w:rPr>
        <w:t>Then</w:t>
      </w:r>
      <w:r w:rsidR="00AF43E4">
        <w:rPr>
          <w:rFonts w:cstheme="minorHAnsi"/>
        </w:rPr>
        <w:t>,</w:t>
      </w:r>
      <w:r w:rsidRPr="00A97B86">
        <w:rPr>
          <w:rFonts w:cstheme="minorHAnsi"/>
        </w:rPr>
        <w:t xml:space="preserve"> turn</w:t>
      </w:r>
      <w:r w:rsidR="00AF43E4">
        <w:rPr>
          <w:rFonts w:cstheme="minorHAnsi"/>
        </w:rPr>
        <w:t xml:space="preserve"> </w:t>
      </w:r>
      <w:r w:rsidRPr="00A97B86">
        <w:rPr>
          <w:rFonts w:cstheme="minorHAnsi"/>
        </w:rPr>
        <w:t>off the power on the power supply and disconnect the electrophoresis unit from</w:t>
      </w:r>
      <w:r w:rsidR="00AF43E4">
        <w:rPr>
          <w:rFonts w:cstheme="minorHAnsi"/>
        </w:rPr>
        <w:t xml:space="preserve"> </w:t>
      </w:r>
      <w:r w:rsidRPr="00A97B86">
        <w:rPr>
          <w:rFonts w:cstheme="minorHAnsi"/>
        </w:rPr>
        <w:t>the power supply; the lid may be removed.</w:t>
      </w:r>
    </w:p>
    <w:p w14:paraId="5D4B0E94" w14:textId="77777777" w:rsidR="00AF43E4" w:rsidRPr="00A97B86" w:rsidRDefault="00AF43E4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7DC4C5" w14:textId="05DEFB65" w:rsid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43E4">
        <w:rPr>
          <w:rFonts w:cstheme="minorHAnsi"/>
          <w:b/>
          <w:bCs/>
          <w:sz w:val="24"/>
          <w:szCs w:val="24"/>
        </w:rPr>
        <w:t>STAINING THE SEPARATED DNA SAMPLES</w:t>
      </w:r>
    </w:p>
    <w:p w14:paraId="565F0CBC" w14:textId="77777777" w:rsidR="00D23C49" w:rsidRPr="00AF43E4" w:rsidRDefault="00D23C49" w:rsidP="00A97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83EA67" w14:textId="71A22C31" w:rsid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 xml:space="preserve">1. Slide the gel off the casting tray into the plastic weigh boat at your table.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Cover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the gel with the Fast Blast blue stain.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Leave the gel in stain for 2-3 minutes, but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no more than three minutes.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Pour the stain back into the Fast Blast beaker.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It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can be reused.</w:t>
      </w:r>
    </w:p>
    <w:p w14:paraId="7586380D" w14:textId="77777777" w:rsidR="00D23C49" w:rsidRPr="00A97B86" w:rsidRDefault="00D23C49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F33EFD" w14:textId="2AD47037" w:rsidR="00A97B86" w:rsidRPr="00A97B86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 xml:space="preserve">2. Transfer the gel into the plastic rinsing tray containing warm tap water.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Gently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swirl the tray for 10 seconds to rinse the gel. 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Discard the water and refill the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>tray with clean warm water.</w:t>
      </w:r>
      <w:r w:rsidR="00D23C49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 Gently swirl the tray once a minute for five minutes.</w:t>
      </w:r>
      <w:r w:rsidR="00D23C49">
        <w:rPr>
          <w:rFonts w:cstheme="minorHAnsi"/>
        </w:rPr>
        <w:t xml:space="preserve">  </w:t>
      </w:r>
      <w:r w:rsidRPr="00A97B86">
        <w:rPr>
          <w:rFonts w:cstheme="minorHAnsi"/>
        </w:rPr>
        <w:t>Change the water a third time and swirl once again every minute for five minutes.</w:t>
      </w:r>
    </w:p>
    <w:p w14:paraId="4CF4DCBB" w14:textId="77777777" w:rsidR="001706F5" w:rsidRDefault="001706F5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0C24AA" w14:textId="41EA9F2D" w:rsidR="00840DCA" w:rsidRDefault="00A97B86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B86">
        <w:rPr>
          <w:rFonts w:cstheme="minorHAnsi"/>
        </w:rPr>
        <w:t xml:space="preserve">3. Place the gel in a new weigh boat. </w:t>
      </w:r>
      <w:r w:rsidR="001706F5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Initially the bands will be a little </w:t>
      </w:r>
      <w:proofErr w:type="gramStart"/>
      <w:r w:rsidRPr="00A97B86">
        <w:rPr>
          <w:rFonts w:cstheme="minorHAnsi"/>
        </w:rPr>
        <w:t>fuzzy, but</w:t>
      </w:r>
      <w:proofErr w:type="gramEnd"/>
      <w:r w:rsidRPr="00A97B86">
        <w:rPr>
          <w:rFonts w:cstheme="minorHAnsi"/>
        </w:rPr>
        <w:t xml:space="preserve"> will</w:t>
      </w:r>
      <w:r w:rsidR="001706F5">
        <w:rPr>
          <w:rFonts w:cstheme="minorHAnsi"/>
        </w:rPr>
        <w:t xml:space="preserve"> </w:t>
      </w:r>
      <w:r w:rsidRPr="00A97B86">
        <w:rPr>
          <w:rFonts w:cstheme="minorHAnsi"/>
        </w:rPr>
        <w:t xml:space="preserve">become sharper in about 10-15 minutes after the final rinse. </w:t>
      </w:r>
      <w:r w:rsidR="001706F5">
        <w:rPr>
          <w:rFonts w:cstheme="minorHAnsi"/>
        </w:rPr>
        <w:t xml:space="preserve"> </w:t>
      </w:r>
      <w:r w:rsidRPr="00A97B86">
        <w:rPr>
          <w:rFonts w:cstheme="minorHAnsi"/>
        </w:rPr>
        <w:t>You may want to</w:t>
      </w:r>
      <w:r w:rsidR="001706F5">
        <w:rPr>
          <w:rFonts w:cstheme="minorHAnsi"/>
        </w:rPr>
        <w:t xml:space="preserve"> </w:t>
      </w:r>
      <w:r w:rsidRPr="00A97B86">
        <w:rPr>
          <w:rFonts w:cstheme="minorHAnsi"/>
        </w:rPr>
        <w:t>use a white light box to better visualize the bands.</w:t>
      </w:r>
    </w:p>
    <w:p w14:paraId="115DF4A2" w14:textId="5C7E9961" w:rsidR="009B5ACD" w:rsidRDefault="009B5ACD" w:rsidP="00A97B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E47302" w14:textId="36E46793" w:rsidR="009B5ACD" w:rsidRPr="00AD283E" w:rsidRDefault="009B5ACD" w:rsidP="009B5A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999FF"/>
          <w:sz w:val="28"/>
          <w:szCs w:val="28"/>
        </w:rPr>
      </w:pPr>
      <w:r w:rsidRPr="00AD283E">
        <w:rPr>
          <w:rFonts w:cstheme="minorHAnsi"/>
          <w:b/>
          <w:bCs/>
          <w:color w:val="9999FF"/>
          <w:sz w:val="28"/>
          <w:szCs w:val="28"/>
        </w:rPr>
        <w:t>ACTIVITY 5: ANALYZING THE DNA PATTERNS</w:t>
      </w:r>
    </w:p>
    <w:p w14:paraId="336B7C05" w14:textId="77777777" w:rsidR="001706F5" w:rsidRDefault="001706F5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143FD7" w14:textId="20208450" w:rsidR="009B5ACD" w:rsidRDefault="009B5ACD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ACD">
        <w:rPr>
          <w:rFonts w:cstheme="minorHAnsi"/>
        </w:rPr>
        <w:t xml:space="preserve">1. Make a rough sketch of your gel in the space provided below. </w:t>
      </w:r>
      <w:r w:rsidR="001D7EBB">
        <w:rPr>
          <w:rFonts w:cstheme="minorHAnsi"/>
        </w:rPr>
        <w:t xml:space="preserve"> </w:t>
      </w:r>
      <w:r w:rsidRPr="001D7EBB">
        <w:rPr>
          <w:rFonts w:cstheme="minorHAnsi"/>
          <w:b/>
          <w:bCs/>
        </w:rPr>
        <w:t>NOTE:</w:t>
      </w:r>
      <w:r w:rsidRPr="009B5ACD">
        <w:rPr>
          <w:rFonts w:cstheme="minorHAnsi"/>
        </w:rPr>
        <w:t xml:space="preserve"> Keep in</w:t>
      </w:r>
      <w:r w:rsidR="001D7EBB">
        <w:rPr>
          <w:rFonts w:cstheme="minorHAnsi"/>
        </w:rPr>
        <w:t xml:space="preserve"> </w:t>
      </w:r>
      <w:r w:rsidRPr="009B5ACD">
        <w:rPr>
          <w:rFonts w:cstheme="minorHAnsi"/>
        </w:rPr>
        <w:t>mind the lane assignments of each gel.</w:t>
      </w:r>
      <w:r w:rsidR="00202608">
        <w:rPr>
          <w:rFonts w:cstheme="minorHAnsi"/>
        </w:rPr>
        <w:t xml:space="preserve"> </w:t>
      </w:r>
      <w:r w:rsidR="00202608" w:rsidRPr="00202608">
        <w:rPr>
          <w:rFonts w:cstheme="minorHAnsi"/>
          <w:b/>
        </w:rPr>
        <w:t>(</w:t>
      </w:r>
      <w:r w:rsidR="00A25A4D">
        <w:rPr>
          <w:rFonts w:cstheme="minorHAnsi"/>
          <w:b/>
        </w:rPr>
        <w:t>Online</w:t>
      </w:r>
      <w:r w:rsidR="00202608" w:rsidRPr="00202608">
        <w:rPr>
          <w:rFonts w:cstheme="minorHAnsi"/>
          <w:b/>
        </w:rPr>
        <w:t xml:space="preserve"> 2021</w:t>
      </w:r>
      <w:r w:rsidR="00A25A4D">
        <w:rPr>
          <w:rFonts w:cstheme="minorHAnsi"/>
          <w:b/>
        </w:rPr>
        <w:t xml:space="preserve"> semester</w:t>
      </w:r>
      <w:r w:rsidR="00202608" w:rsidRPr="00202608">
        <w:rPr>
          <w:rFonts w:cstheme="minorHAnsi"/>
          <w:b/>
        </w:rPr>
        <w:t xml:space="preserve"> </w:t>
      </w:r>
      <w:r w:rsidR="00202608" w:rsidRPr="00202608">
        <w:rPr>
          <w:rFonts w:cstheme="minorHAnsi"/>
          <w:b/>
        </w:rPr>
        <w:sym w:font="Wingdings" w:char="F0E0"/>
      </w:r>
      <w:r w:rsidR="00202608" w:rsidRPr="00202608">
        <w:rPr>
          <w:rFonts w:cstheme="minorHAnsi"/>
          <w:b/>
        </w:rPr>
        <w:t xml:space="preserve"> sketch and label the </w:t>
      </w:r>
      <w:r w:rsidR="00A0381B">
        <w:rPr>
          <w:rFonts w:cstheme="minorHAnsi"/>
          <w:b/>
        </w:rPr>
        <w:t xml:space="preserve">provided stained </w:t>
      </w:r>
      <w:r w:rsidR="00202608" w:rsidRPr="00202608">
        <w:rPr>
          <w:rFonts w:cstheme="minorHAnsi"/>
          <w:b/>
        </w:rPr>
        <w:t>BIORAD gel on the lab website)</w:t>
      </w:r>
    </w:p>
    <w:p w14:paraId="61BEA3F0" w14:textId="69A40B79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590044" w14:textId="526C0C57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224511" w14:textId="3BC06063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3E8D2E" w14:textId="20BB0809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39AA73" w14:textId="1FAF5F8F" w:rsidR="000C037B" w:rsidRDefault="000C037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037B">
        <w:rPr>
          <w:rFonts w:cstheme="minorHAnsi"/>
          <w:highlight w:val="cyan"/>
        </w:rPr>
        <w:t xml:space="preserve">2.  In the ONLINE semester, you will also perform a paper simulation of DNA electrophoresis.  Follow the direction on the lab website for the “Who Stole the Crown Jewels?” Activity.  Include the </w:t>
      </w:r>
      <w:r w:rsidR="001F49A7">
        <w:rPr>
          <w:rFonts w:cstheme="minorHAnsi"/>
          <w:highlight w:val="cyan"/>
        </w:rPr>
        <w:t xml:space="preserve">completed </w:t>
      </w:r>
      <w:r w:rsidRPr="000C037B">
        <w:rPr>
          <w:rFonts w:cstheme="minorHAnsi"/>
          <w:highlight w:val="cyan"/>
        </w:rPr>
        <w:t xml:space="preserve">paper simulation </w:t>
      </w:r>
      <w:r w:rsidR="001F49A7">
        <w:rPr>
          <w:rFonts w:cstheme="minorHAnsi"/>
          <w:highlight w:val="cyan"/>
        </w:rPr>
        <w:t xml:space="preserve">and questions </w:t>
      </w:r>
      <w:r w:rsidRPr="000C037B">
        <w:rPr>
          <w:rFonts w:cstheme="minorHAnsi"/>
          <w:highlight w:val="cyan"/>
        </w:rPr>
        <w:t>work along with this Handout when you turn in your DNA Lab Handouts for review.</w:t>
      </w:r>
    </w:p>
    <w:p w14:paraId="07DA2388" w14:textId="5691D878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2A590C" w14:textId="57A6F8F3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215CC" w14:textId="3F4C5A8E" w:rsidR="001D7EBB" w:rsidRDefault="001D7EBB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3AD0A6" w14:textId="4F097E21" w:rsidR="00BC1451" w:rsidRDefault="00BC1451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3892A7" w14:textId="77777777" w:rsidR="00880FAE" w:rsidRPr="009B5ACD" w:rsidRDefault="00880FAE" w:rsidP="009B5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DA3C2D" w14:textId="39500CD8" w:rsidR="00981347" w:rsidRPr="00797A48" w:rsidRDefault="00880FAE" w:rsidP="00D2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97A48">
        <w:rPr>
          <w:rFonts w:cstheme="minorHAnsi"/>
          <w:b/>
          <w:bCs/>
          <w:sz w:val="28"/>
          <w:szCs w:val="28"/>
        </w:rPr>
        <w:t>DISCUSSION QUESTIONS</w:t>
      </w:r>
    </w:p>
    <w:p w14:paraId="606BF2DD" w14:textId="6D083E33" w:rsidR="00D24D6C" w:rsidRPr="009D5552" w:rsidRDefault="00880FAE" w:rsidP="00D24D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BIORAD </w:t>
      </w:r>
      <w:r w:rsidR="00D24D6C" w:rsidRPr="00DB37F2">
        <w:rPr>
          <w:rFonts w:cstheme="minorHAnsi"/>
          <w:b/>
          <w:bCs/>
          <w:sz w:val="24"/>
          <w:szCs w:val="24"/>
        </w:rPr>
        <w:t>GEL ANALYSIS</w:t>
      </w:r>
      <w:r w:rsidR="009D5552">
        <w:rPr>
          <w:rFonts w:cstheme="minorHAnsi"/>
          <w:b/>
          <w:bCs/>
          <w:sz w:val="24"/>
          <w:szCs w:val="24"/>
        </w:rPr>
        <w:t xml:space="preserve"> </w:t>
      </w:r>
      <w:r w:rsidR="009D5552" w:rsidRPr="009D5552">
        <w:rPr>
          <w:rFonts w:cstheme="minorHAnsi"/>
          <w:bCs/>
          <w:sz w:val="24"/>
          <w:szCs w:val="24"/>
        </w:rPr>
        <w:t>–</w:t>
      </w:r>
      <w:r w:rsidR="009D5552">
        <w:rPr>
          <w:rFonts w:cstheme="minorHAnsi"/>
          <w:bCs/>
          <w:sz w:val="24"/>
          <w:szCs w:val="24"/>
        </w:rPr>
        <w:t xml:space="preserve"> </w:t>
      </w:r>
      <w:r w:rsidR="009D5552" w:rsidRPr="001F49A7">
        <w:rPr>
          <w:rFonts w:cstheme="minorHAnsi"/>
          <w:bCs/>
          <w:i/>
          <w:sz w:val="24"/>
          <w:szCs w:val="24"/>
          <w:u w:val="single"/>
        </w:rPr>
        <w:t>for online labs,</w:t>
      </w:r>
      <w:r w:rsidR="009D5552" w:rsidRPr="009D5552">
        <w:rPr>
          <w:rFonts w:cstheme="minorHAnsi"/>
          <w:bCs/>
          <w:i/>
          <w:sz w:val="24"/>
          <w:szCs w:val="24"/>
        </w:rPr>
        <w:t xml:space="preserve"> </w:t>
      </w:r>
      <w:r w:rsidR="009D5552" w:rsidRPr="001F49A7">
        <w:rPr>
          <w:rFonts w:cstheme="minorHAnsi"/>
          <w:bCs/>
          <w:i/>
          <w:sz w:val="24"/>
          <w:szCs w:val="24"/>
          <w:u w:val="single"/>
        </w:rPr>
        <w:t xml:space="preserve">answer #s 2-5 based on the stained BIORAD gel </w:t>
      </w:r>
      <w:r w:rsidR="001F49A7">
        <w:rPr>
          <w:rFonts w:cstheme="minorHAnsi"/>
          <w:bCs/>
          <w:i/>
          <w:sz w:val="24"/>
          <w:szCs w:val="24"/>
          <w:u w:val="single"/>
        </w:rPr>
        <w:t xml:space="preserve">image found </w:t>
      </w:r>
      <w:r w:rsidR="009D5552" w:rsidRPr="001F49A7">
        <w:rPr>
          <w:rFonts w:cstheme="minorHAnsi"/>
          <w:bCs/>
          <w:i/>
          <w:sz w:val="24"/>
          <w:szCs w:val="24"/>
          <w:u w:val="single"/>
        </w:rPr>
        <w:t>on the lab website</w:t>
      </w:r>
      <w:r w:rsidR="009D5552" w:rsidRPr="009D5552">
        <w:rPr>
          <w:rFonts w:cstheme="minorHAnsi"/>
          <w:bCs/>
          <w:i/>
          <w:sz w:val="24"/>
          <w:szCs w:val="24"/>
        </w:rPr>
        <w:t>.</w:t>
      </w:r>
    </w:p>
    <w:p w14:paraId="55E7980A" w14:textId="77777777" w:rsidR="00DB37F2" w:rsidRPr="00DB37F2" w:rsidRDefault="00DB37F2" w:rsidP="00D2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851009F" w14:textId="77777777" w:rsidR="00D24D6C" w:rsidRPr="00D24D6C" w:rsidRDefault="00D24D6C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C">
        <w:rPr>
          <w:rFonts w:cstheme="minorHAnsi"/>
        </w:rPr>
        <w:t>1. Why was the loading dye added to the DNA samples before electrophoresis?</w:t>
      </w:r>
    </w:p>
    <w:p w14:paraId="67B07415" w14:textId="3A6225EA" w:rsidR="00DB37F2" w:rsidRDefault="009D5552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552">
        <w:rPr>
          <w:rFonts w:cstheme="minorHAnsi"/>
          <w:b/>
          <w:highlight w:val="cyan"/>
        </w:rPr>
        <w:t xml:space="preserve">Answer provided for online lab </w:t>
      </w:r>
      <w:r w:rsidRPr="009D5552">
        <w:rPr>
          <w:rFonts w:cstheme="minorHAnsi"/>
          <w:b/>
          <w:highlight w:val="cyan"/>
        </w:rPr>
        <w:sym w:font="Wingdings" w:char="F0E0"/>
      </w:r>
      <w:r w:rsidRPr="009D5552">
        <w:rPr>
          <w:rFonts w:cstheme="minorHAnsi"/>
          <w:highlight w:val="cyan"/>
        </w:rPr>
        <w:t xml:space="preserve"> Loading dye is added to the DNA samples so that you can see how fa</w:t>
      </w:r>
      <w:r>
        <w:rPr>
          <w:rFonts w:cstheme="minorHAnsi"/>
          <w:highlight w:val="cyan"/>
        </w:rPr>
        <w:t>st/far</w:t>
      </w:r>
      <w:r w:rsidRPr="009D5552">
        <w:rPr>
          <w:rFonts w:cstheme="minorHAnsi"/>
          <w:highlight w:val="cyan"/>
        </w:rPr>
        <w:t xml:space="preserve"> the samples in the gel have run.  </w:t>
      </w:r>
      <w:r w:rsidR="00C70D8A">
        <w:rPr>
          <w:rFonts w:cstheme="minorHAnsi"/>
          <w:highlight w:val="cyan"/>
        </w:rPr>
        <w:t xml:space="preserve">The loading dye will move along at the front of the moving fragments.  </w:t>
      </w:r>
      <w:r w:rsidRPr="009D5552">
        <w:rPr>
          <w:rFonts w:cstheme="minorHAnsi"/>
          <w:highlight w:val="cyan"/>
        </w:rPr>
        <w:t xml:space="preserve">Without it </w:t>
      </w:r>
      <w:r>
        <w:rPr>
          <w:rFonts w:cstheme="minorHAnsi"/>
          <w:highlight w:val="cyan"/>
        </w:rPr>
        <w:t xml:space="preserve">added to </w:t>
      </w:r>
      <w:r w:rsidRPr="009D5552">
        <w:rPr>
          <w:rFonts w:cstheme="minorHAnsi"/>
          <w:highlight w:val="cyan"/>
        </w:rPr>
        <w:t>the samples</w:t>
      </w:r>
      <w:r>
        <w:rPr>
          <w:rFonts w:cstheme="minorHAnsi"/>
          <w:highlight w:val="cyan"/>
        </w:rPr>
        <w:t xml:space="preserve">, the DNA </w:t>
      </w:r>
      <w:r w:rsidRPr="009D5552">
        <w:rPr>
          <w:rFonts w:cstheme="minorHAnsi"/>
          <w:highlight w:val="cyan"/>
        </w:rPr>
        <w:t>might run off the gel and you would not know it until you stained the gel and did not find any DNA.</w:t>
      </w:r>
    </w:p>
    <w:p w14:paraId="0E3BFEA3" w14:textId="77777777" w:rsidR="00DB37F2" w:rsidRDefault="00DB37F2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91A2A9" w14:textId="6AE0FCE0" w:rsidR="00D24D6C" w:rsidRPr="00D24D6C" w:rsidRDefault="00D24D6C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C">
        <w:rPr>
          <w:rFonts w:cstheme="minorHAnsi"/>
        </w:rPr>
        <w:t xml:space="preserve">2. How can you estimate the </w:t>
      </w:r>
      <w:r w:rsidR="001F49A7">
        <w:rPr>
          <w:rFonts w:cstheme="minorHAnsi"/>
        </w:rPr>
        <w:t xml:space="preserve">actual </w:t>
      </w:r>
      <w:r w:rsidRPr="00D24D6C">
        <w:rPr>
          <w:rFonts w:cstheme="minorHAnsi"/>
        </w:rPr>
        <w:t>sizes/molecular weight of these DNA fragments</w:t>
      </w:r>
      <w:r w:rsidR="001F49A7">
        <w:rPr>
          <w:rFonts w:cstheme="minorHAnsi"/>
        </w:rPr>
        <w:t xml:space="preserve"> based on the </w:t>
      </w:r>
      <w:r w:rsidR="001F49A7" w:rsidRPr="001F49A7">
        <w:rPr>
          <w:rFonts w:cstheme="minorHAnsi"/>
          <w:i/>
        </w:rPr>
        <w:t xml:space="preserve">BIORAD </w:t>
      </w:r>
      <w:r w:rsidR="001F49A7">
        <w:rPr>
          <w:rFonts w:cstheme="minorHAnsi"/>
        </w:rPr>
        <w:t>gel seen on the lab website</w:t>
      </w:r>
      <w:r w:rsidRPr="00D24D6C">
        <w:rPr>
          <w:rFonts w:cstheme="minorHAnsi"/>
        </w:rPr>
        <w:t>?</w:t>
      </w:r>
    </w:p>
    <w:p w14:paraId="7277B7D1" w14:textId="77777777" w:rsidR="00DB37F2" w:rsidRDefault="00DB37F2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5D4926" w14:textId="77777777" w:rsidR="00DB37F2" w:rsidRDefault="00DB37F2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5E2698" w14:textId="2E17292F" w:rsidR="009B5ACD" w:rsidRDefault="00D24D6C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D6C">
        <w:rPr>
          <w:rFonts w:cstheme="minorHAnsi"/>
        </w:rPr>
        <w:t>3. Based on your observations of the DNA fragment banding pattern of the crime</w:t>
      </w:r>
      <w:r w:rsidR="00DB37F2">
        <w:rPr>
          <w:rFonts w:cstheme="minorHAnsi"/>
        </w:rPr>
        <w:t xml:space="preserve"> </w:t>
      </w:r>
      <w:r w:rsidRPr="00D24D6C">
        <w:rPr>
          <w:rFonts w:cstheme="minorHAnsi"/>
        </w:rPr>
        <w:t>scene and suspect DNA, who do you predict is the criminal?</w:t>
      </w:r>
    </w:p>
    <w:p w14:paraId="02A12BB4" w14:textId="3FF2D366" w:rsidR="00D24D6C" w:rsidRDefault="00D24D6C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A4C22D" w14:textId="77777777" w:rsidR="00265F32" w:rsidRDefault="00265F32" w:rsidP="00D24D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961B9F" w14:textId="77777777" w:rsidR="00F95F33" w:rsidRPr="00F95F33" w:rsidRDefault="00F95F33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F33">
        <w:rPr>
          <w:rFonts w:cstheme="minorHAnsi"/>
        </w:rPr>
        <w:t>4. Defend your choice by explaining the rationale behind it.</w:t>
      </w:r>
    </w:p>
    <w:p w14:paraId="65CB87EF" w14:textId="77777777" w:rsidR="00265F32" w:rsidRDefault="00265F32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819EA7" w14:textId="77777777" w:rsidR="00265F32" w:rsidRDefault="00265F32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B52AE6" w14:textId="22F3D51D" w:rsidR="00D24D6C" w:rsidRDefault="00F95F33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F33">
        <w:rPr>
          <w:rFonts w:cstheme="minorHAnsi"/>
        </w:rPr>
        <w:t xml:space="preserve">5. </w:t>
      </w:r>
      <w:r w:rsidR="00265F32">
        <w:rPr>
          <w:rFonts w:cstheme="minorHAnsi"/>
        </w:rPr>
        <w:t>W</w:t>
      </w:r>
      <w:r w:rsidRPr="00F95F33">
        <w:rPr>
          <w:rFonts w:cstheme="minorHAnsi"/>
        </w:rPr>
        <w:t>hat limitations does DNA analysis have in criminal investigations?</w:t>
      </w:r>
    </w:p>
    <w:p w14:paraId="3FEC7A2B" w14:textId="6E178C73" w:rsidR="00F95F33" w:rsidRDefault="00F95F33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7406E6" w14:textId="70470B42" w:rsidR="00F95F33" w:rsidRDefault="00F95F33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87CFFF" w14:textId="77777777" w:rsidR="00880FAE" w:rsidRDefault="00880FAE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3AEF06" w14:textId="77777777" w:rsidR="00880FAE" w:rsidRDefault="00880FAE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F275CA" w14:textId="029D9CA1" w:rsidR="00880FAE" w:rsidRDefault="00880FAE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DAA7AB" w14:textId="77777777" w:rsidR="00880FAE" w:rsidRDefault="00880FAE" w:rsidP="00880F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766CF1" w14:textId="77777777" w:rsidR="00880FAE" w:rsidRDefault="00880FAE" w:rsidP="00880F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15A2B5" w14:textId="77777777" w:rsidR="00880FAE" w:rsidRDefault="00880FAE" w:rsidP="00880F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5D2722" w14:textId="77777777" w:rsidR="00880FAE" w:rsidRDefault="00880FAE" w:rsidP="00880F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3493E1" w14:textId="430FE1FB" w:rsidR="00880FAE" w:rsidRPr="001D7EBB" w:rsidRDefault="00880FAE" w:rsidP="00880F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D7EBB">
        <w:rPr>
          <w:rFonts w:cstheme="minorHAnsi"/>
          <w:b/>
          <w:bCs/>
          <w:sz w:val="24"/>
          <w:szCs w:val="24"/>
        </w:rPr>
        <w:t>ACKNOWLEDGEMENT</w:t>
      </w:r>
    </w:p>
    <w:p w14:paraId="2519F1FC" w14:textId="77777777" w:rsidR="00880FAE" w:rsidRDefault="00880FAE" w:rsidP="00880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ACD">
        <w:rPr>
          <w:rFonts w:cstheme="minorHAnsi"/>
        </w:rPr>
        <w:t>This protocol is modified from Bio-Rad's "Biotechnology Explorer DNA</w:t>
      </w:r>
      <w:r>
        <w:rPr>
          <w:rFonts w:cstheme="minorHAnsi"/>
        </w:rPr>
        <w:t xml:space="preserve"> </w:t>
      </w:r>
      <w:r w:rsidRPr="009B5ACD">
        <w:rPr>
          <w:rFonts w:cstheme="minorHAnsi"/>
        </w:rPr>
        <w:t xml:space="preserve">Fingerprinting Kit"-Catalog Number 166-0007-EDU. Thanks to Scott </w:t>
      </w:r>
      <w:proofErr w:type="spellStart"/>
      <w:r w:rsidRPr="009B5ACD">
        <w:rPr>
          <w:rFonts w:cstheme="minorHAnsi"/>
        </w:rPr>
        <w:t>Mozingo</w:t>
      </w:r>
      <w:proofErr w:type="spellEnd"/>
      <w:r>
        <w:rPr>
          <w:rFonts w:cstheme="minorHAnsi"/>
        </w:rPr>
        <w:t xml:space="preserve"> </w:t>
      </w:r>
      <w:r w:rsidRPr="009B5ACD">
        <w:rPr>
          <w:rFonts w:cstheme="minorHAnsi"/>
        </w:rPr>
        <w:t xml:space="preserve">and NCSU BIO 125 lab </w:t>
      </w:r>
      <w:proofErr w:type="gramStart"/>
      <w:r w:rsidRPr="009B5ACD">
        <w:rPr>
          <w:rFonts w:cstheme="minorHAnsi"/>
        </w:rPr>
        <w:t>manual</w:t>
      </w:r>
      <w:proofErr w:type="gramEnd"/>
      <w:r w:rsidRPr="009B5ACD">
        <w:rPr>
          <w:rFonts w:cstheme="minorHAnsi"/>
        </w:rPr>
        <w:t xml:space="preserve"> for the initial production of this introduction and</w:t>
      </w:r>
      <w:r>
        <w:rPr>
          <w:rFonts w:cstheme="minorHAnsi"/>
        </w:rPr>
        <w:t xml:space="preserve"> </w:t>
      </w:r>
      <w:r w:rsidRPr="009B5ACD">
        <w:rPr>
          <w:rFonts w:cstheme="minorHAnsi"/>
        </w:rPr>
        <w:t>protocol.</w:t>
      </w:r>
    </w:p>
    <w:p w14:paraId="738E8295" w14:textId="77777777" w:rsidR="00880FAE" w:rsidRDefault="00880FAE" w:rsidP="00F9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880FAE" w:rsidSect="007931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F0E8F" w14:textId="77777777" w:rsidR="00513D26" w:rsidRDefault="00513D26" w:rsidP="00B46E77">
      <w:pPr>
        <w:spacing w:after="0" w:line="240" w:lineRule="auto"/>
      </w:pPr>
      <w:r>
        <w:separator/>
      </w:r>
    </w:p>
  </w:endnote>
  <w:endnote w:type="continuationSeparator" w:id="0">
    <w:p w14:paraId="28043C4E" w14:textId="77777777" w:rsidR="00513D26" w:rsidRDefault="00513D26" w:rsidP="00B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B80C" w14:textId="77777777" w:rsidR="00513D26" w:rsidRDefault="00513D26" w:rsidP="00B46E77">
      <w:pPr>
        <w:spacing w:after="0" w:line="240" w:lineRule="auto"/>
      </w:pPr>
      <w:r>
        <w:separator/>
      </w:r>
    </w:p>
  </w:footnote>
  <w:footnote w:type="continuationSeparator" w:id="0">
    <w:p w14:paraId="62E84CB2" w14:textId="77777777" w:rsidR="00513D26" w:rsidRDefault="00513D26" w:rsidP="00B4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3560A"/>
    <w:multiLevelType w:val="multilevel"/>
    <w:tmpl w:val="ECA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D6EE1"/>
    <w:multiLevelType w:val="hybridMultilevel"/>
    <w:tmpl w:val="F7B2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A"/>
    <w:rsid w:val="000033D9"/>
    <w:rsid w:val="00003500"/>
    <w:rsid w:val="00006177"/>
    <w:rsid w:val="00013F30"/>
    <w:rsid w:val="00014412"/>
    <w:rsid w:val="0001602B"/>
    <w:rsid w:val="00017E63"/>
    <w:rsid w:val="000217B3"/>
    <w:rsid w:val="00021F1A"/>
    <w:rsid w:val="000227F4"/>
    <w:rsid w:val="0002291D"/>
    <w:rsid w:val="00022B33"/>
    <w:rsid w:val="000241DD"/>
    <w:rsid w:val="0002660C"/>
    <w:rsid w:val="0002681D"/>
    <w:rsid w:val="00030002"/>
    <w:rsid w:val="00036B53"/>
    <w:rsid w:val="0004013C"/>
    <w:rsid w:val="00042FA8"/>
    <w:rsid w:val="00043BAC"/>
    <w:rsid w:val="0004586F"/>
    <w:rsid w:val="00050028"/>
    <w:rsid w:val="00052A1A"/>
    <w:rsid w:val="00057B71"/>
    <w:rsid w:val="00057BAA"/>
    <w:rsid w:val="00061E53"/>
    <w:rsid w:val="000675FB"/>
    <w:rsid w:val="0007733C"/>
    <w:rsid w:val="00090444"/>
    <w:rsid w:val="000A074A"/>
    <w:rsid w:val="000A078C"/>
    <w:rsid w:val="000A0AC6"/>
    <w:rsid w:val="000A4509"/>
    <w:rsid w:val="000B0797"/>
    <w:rsid w:val="000B6574"/>
    <w:rsid w:val="000B679A"/>
    <w:rsid w:val="000B7627"/>
    <w:rsid w:val="000C0273"/>
    <w:rsid w:val="000C037B"/>
    <w:rsid w:val="000C076E"/>
    <w:rsid w:val="000C155A"/>
    <w:rsid w:val="000C30A7"/>
    <w:rsid w:val="000C3184"/>
    <w:rsid w:val="000C42AE"/>
    <w:rsid w:val="000C5C58"/>
    <w:rsid w:val="000C5ECC"/>
    <w:rsid w:val="000C6624"/>
    <w:rsid w:val="000D100C"/>
    <w:rsid w:val="000D3247"/>
    <w:rsid w:val="000D350D"/>
    <w:rsid w:val="000D3E15"/>
    <w:rsid w:val="000D7D48"/>
    <w:rsid w:val="000E3B0A"/>
    <w:rsid w:val="000E4298"/>
    <w:rsid w:val="000E47D9"/>
    <w:rsid w:val="000E559E"/>
    <w:rsid w:val="000F0986"/>
    <w:rsid w:val="000F535E"/>
    <w:rsid w:val="001013DB"/>
    <w:rsid w:val="00101C62"/>
    <w:rsid w:val="00104725"/>
    <w:rsid w:val="00106D9A"/>
    <w:rsid w:val="00106F2C"/>
    <w:rsid w:val="00107558"/>
    <w:rsid w:val="0011025B"/>
    <w:rsid w:val="001131C6"/>
    <w:rsid w:val="001150AF"/>
    <w:rsid w:val="00122F70"/>
    <w:rsid w:val="00131EE3"/>
    <w:rsid w:val="00132B36"/>
    <w:rsid w:val="00137885"/>
    <w:rsid w:val="00142E5A"/>
    <w:rsid w:val="0014315F"/>
    <w:rsid w:val="00144812"/>
    <w:rsid w:val="00150FC4"/>
    <w:rsid w:val="0015416B"/>
    <w:rsid w:val="00154744"/>
    <w:rsid w:val="00154822"/>
    <w:rsid w:val="001602CE"/>
    <w:rsid w:val="00163DF4"/>
    <w:rsid w:val="00166C0C"/>
    <w:rsid w:val="001670D2"/>
    <w:rsid w:val="00167DEA"/>
    <w:rsid w:val="001706F5"/>
    <w:rsid w:val="00171472"/>
    <w:rsid w:val="001738C7"/>
    <w:rsid w:val="001771FE"/>
    <w:rsid w:val="0018475C"/>
    <w:rsid w:val="001907FF"/>
    <w:rsid w:val="00191969"/>
    <w:rsid w:val="001927E4"/>
    <w:rsid w:val="001956C1"/>
    <w:rsid w:val="00196A9B"/>
    <w:rsid w:val="001A319B"/>
    <w:rsid w:val="001B410D"/>
    <w:rsid w:val="001B6619"/>
    <w:rsid w:val="001C23D0"/>
    <w:rsid w:val="001C4ADA"/>
    <w:rsid w:val="001C5569"/>
    <w:rsid w:val="001D1997"/>
    <w:rsid w:val="001D31D6"/>
    <w:rsid w:val="001D4F12"/>
    <w:rsid w:val="001D797C"/>
    <w:rsid w:val="001D7EBB"/>
    <w:rsid w:val="001E172B"/>
    <w:rsid w:val="001E1A23"/>
    <w:rsid w:val="001E1E27"/>
    <w:rsid w:val="001E422D"/>
    <w:rsid w:val="001F1E88"/>
    <w:rsid w:val="001F31D1"/>
    <w:rsid w:val="001F49A7"/>
    <w:rsid w:val="001F4FB6"/>
    <w:rsid w:val="001F5752"/>
    <w:rsid w:val="0020067C"/>
    <w:rsid w:val="00202608"/>
    <w:rsid w:val="002043C1"/>
    <w:rsid w:val="002107DC"/>
    <w:rsid w:val="00210958"/>
    <w:rsid w:val="002319B1"/>
    <w:rsid w:val="00232793"/>
    <w:rsid w:val="002329C3"/>
    <w:rsid w:val="00233A50"/>
    <w:rsid w:val="00235C29"/>
    <w:rsid w:val="0024078F"/>
    <w:rsid w:val="00242092"/>
    <w:rsid w:val="00246324"/>
    <w:rsid w:val="00246A42"/>
    <w:rsid w:val="00247D13"/>
    <w:rsid w:val="0025374F"/>
    <w:rsid w:val="00263E3A"/>
    <w:rsid w:val="00265F32"/>
    <w:rsid w:val="002704CA"/>
    <w:rsid w:val="002713B1"/>
    <w:rsid w:val="00277AE4"/>
    <w:rsid w:val="00285F61"/>
    <w:rsid w:val="00286867"/>
    <w:rsid w:val="00286BC2"/>
    <w:rsid w:val="002874A3"/>
    <w:rsid w:val="00287C42"/>
    <w:rsid w:val="00294679"/>
    <w:rsid w:val="00295371"/>
    <w:rsid w:val="002958B0"/>
    <w:rsid w:val="0029725C"/>
    <w:rsid w:val="002A2FA1"/>
    <w:rsid w:val="002B0820"/>
    <w:rsid w:val="002B3176"/>
    <w:rsid w:val="002B3E34"/>
    <w:rsid w:val="002B3FEF"/>
    <w:rsid w:val="002B437B"/>
    <w:rsid w:val="002B71A3"/>
    <w:rsid w:val="002C075E"/>
    <w:rsid w:val="002C1566"/>
    <w:rsid w:val="002C2FFE"/>
    <w:rsid w:val="002C4D1A"/>
    <w:rsid w:val="002C5A48"/>
    <w:rsid w:val="002C66DD"/>
    <w:rsid w:val="002C735C"/>
    <w:rsid w:val="002D0D20"/>
    <w:rsid w:val="002E07BD"/>
    <w:rsid w:val="002E0883"/>
    <w:rsid w:val="002E2D8A"/>
    <w:rsid w:val="002E579B"/>
    <w:rsid w:val="002E60A0"/>
    <w:rsid w:val="002F0153"/>
    <w:rsid w:val="003043E7"/>
    <w:rsid w:val="00305B90"/>
    <w:rsid w:val="00305E98"/>
    <w:rsid w:val="0030785F"/>
    <w:rsid w:val="00310608"/>
    <w:rsid w:val="00310867"/>
    <w:rsid w:val="003140D5"/>
    <w:rsid w:val="00315501"/>
    <w:rsid w:val="00321695"/>
    <w:rsid w:val="003226C9"/>
    <w:rsid w:val="00323706"/>
    <w:rsid w:val="0032376D"/>
    <w:rsid w:val="003306FB"/>
    <w:rsid w:val="0033085A"/>
    <w:rsid w:val="00330B36"/>
    <w:rsid w:val="00331EBC"/>
    <w:rsid w:val="00333205"/>
    <w:rsid w:val="00335F6E"/>
    <w:rsid w:val="00340654"/>
    <w:rsid w:val="00347703"/>
    <w:rsid w:val="0035202C"/>
    <w:rsid w:val="003548F2"/>
    <w:rsid w:val="003548F5"/>
    <w:rsid w:val="003549A4"/>
    <w:rsid w:val="003627C8"/>
    <w:rsid w:val="0036340E"/>
    <w:rsid w:val="0036449E"/>
    <w:rsid w:val="0037222D"/>
    <w:rsid w:val="00372765"/>
    <w:rsid w:val="00373D43"/>
    <w:rsid w:val="003753AC"/>
    <w:rsid w:val="00377DE1"/>
    <w:rsid w:val="00381877"/>
    <w:rsid w:val="003838D6"/>
    <w:rsid w:val="00383CFB"/>
    <w:rsid w:val="003941CB"/>
    <w:rsid w:val="003A1C36"/>
    <w:rsid w:val="003A1D62"/>
    <w:rsid w:val="003A5498"/>
    <w:rsid w:val="003B2354"/>
    <w:rsid w:val="003B7778"/>
    <w:rsid w:val="003C04C7"/>
    <w:rsid w:val="003C365C"/>
    <w:rsid w:val="003D0073"/>
    <w:rsid w:val="003D2251"/>
    <w:rsid w:val="003D5A85"/>
    <w:rsid w:val="003D620D"/>
    <w:rsid w:val="003D62B5"/>
    <w:rsid w:val="003E169C"/>
    <w:rsid w:val="003E31B6"/>
    <w:rsid w:val="004010F5"/>
    <w:rsid w:val="0040185D"/>
    <w:rsid w:val="00404726"/>
    <w:rsid w:val="00405F11"/>
    <w:rsid w:val="0041025F"/>
    <w:rsid w:val="004114B8"/>
    <w:rsid w:val="00420106"/>
    <w:rsid w:val="00420BB2"/>
    <w:rsid w:val="00424469"/>
    <w:rsid w:val="00425C4F"/>
    <w:rsid w:val="00431817"/>
    <w:rsid w:val="00432296"/>
    <w:rsid w:val="0043386F"/>
    <w:rsid w:val="00435924"/>
    <w:rsid w:val="00440195"/>
    <w:rsid w:val="00441252"/>
    <w:rsid w:val="0044253D"/>
    <w:rsid w:val="00444B45"/>
    <w:rsid w:val="00446591"/>
    <w:rsid w:val="00451596"/>
    <w:rsid w:val="0045238B"/>
    <w:rsid w:val="0045544C"/>
    <w:rsid w:val="004572CD"/>
    <w:rsid w:val="0046084D"/>
    <w:rsid w:val="004626A2"/>
    <w:rsid w:val="00463411"/>
    <w:rsid w:val="004635E3"/>
    <w:rsid w:val="004700AA"/>
    <w:rsid w:val="0047080D"/>
    <w:rsid w:val="0047328C"/>
    <w:rsid w:val="00484A9B"/>
    <w:rsid w:val="00487662"/>
    <w:rsid w:val="00490831"/>
    <w:rsid w:val="00490B95"/>
    <w:rsid w:val="004959EC"/>
    <w:rsid w:val="00496106"/>
    <w:rsid w:val="004A78B8"/>
    <w:rsid w:val="004B24FF"/>
    <w:rsid w:val="004B3D07"/>
    <w:rsid w:val="004B4DBF"/>
    <w:rsid w:val="004B6392"/>
    <w:rsid w:val="004B64E3"/>
    <w:rsid w:val="004B7B3D"/>
    <w:rsid w:val="004B7B99"/>
    <w:rsid w:val="004C2EE7"/>
    <w:rsid w:val="004C3243"/>
    <w:rsid w:val="004C3486"/>
    <w:rsid w:val="004D1056"/>
    <w:rsid w:val="004E2004"/>
    <w:rsid w:val="004E3705"/>
    <w:rsid w:val="004E6D3B"/>
    <w:rsid w:val="004F2555"/>
    <w:rsid w:val="00506222"/>
    <w:rsid w:val="0051370B"/>
    <w:rsid w:val="00513D26"/>
    <w:rsid w:val="00514BB4"/>
    <w:rsid w:val="00515B0E"/>
    <w:rsid w:val="00516865"/>
    <w:rsid w:val="00517DB1"/>
    <w:rsid w:val="005247DF"/>
    <w:rsid w:val="005250F3"/>
    <w:rsid w:val="00532B66"/>
    <w:rsid w:val="00532DB9"/>
    <w:rsid w:val="005349AD"/>
    <w:rsid w:val="005416CD"/>
    <w:rsid w:val="0054278F"/>
    <w:rsid w:val="005430D5"/>
    <w:rsid w:val="005431EC"/>
    <w:rsid w:val="00544297"/>
    <w:rsid w:val="00550FCE"/>
    <w:rsid w:val="00553CF1"/>
    <w:rsid w:val="00554613"/>
    <w:rsid w:val="005553DC"/>
    <w:rsid w:val="00555BF6"/>
    <w:rsid w:val="00556C94"/>
    <w:rsid w:val="005574F7"/>
    <w:rsid w:val="00557697"/>
    <w:rsid w:val="00557AD9"/>
    <w:rsid w:val="00570801"/>
    <w:rsid w:val="00572066"/>
    <w:rsid w:val="00575A97"/>
    <w:rsid w:val="00575F86"/>
    <w:rsid w:val="00576B61"/>
    <w:rsid w:val="0058042E"/>
    <w:rsid w:val="00585579"/>
    <w:rsid w:val="00586AAE"/>
    <w:rsid w:val="005875B4"/>
    <w:rsid w:val="00592EDF"/>
    <w:rsid w:val="00597641"/>
    <w:rsid w:val="00597975"/>
    <w:rsid w:val="00597C93"/>
    <w:rsid w:val="005A0DC2"/>
    <w:rsid w:val="005A1D3C"/>
    <w:rsid w:val="005C3F22"/>
    <w:rsid w:val="005C6929"/>
    <w:rsid w:val="005C6C57"/>
    <w:rsid w:val="005C7629"/>
    <w:rsid w:val="005C78CB"/>
    <w:rsid w:val="005D1A1D"/>
    <w:rsid w:val="005D37F5"/>
    <w:rsid w:val="005D3930"/>
    <w:rsid w:val="005D5E04"/>
    <w:rsid w:val="005D7EDB"/>
    <w:rsid w:val="005E0C45"/>
    <w:rsid w:val="005E385C"/>
    <w:rsid w:val="005E4A97"/>
    <w:rsid w:val="005E7710"/>
    <w:rsid w:val="005F2A83"/>
    <w:rsid w:val="005F40E7"/>
    <w:rsid w:val="00602F0B"/>
    <w:rsid w:val="006039F2"/>
    <w:rsid w:val="00606E8B"/>
    <w:rsid w:val="00610052"/>
    <w:rsid w:val="0061052F"/>
    <w:rsid w:val="006139FB"/>
    <w:rsid w:val="006215C6"/>
    <w:rsid w:val="00622BD6"/>
    <w:rsid w:val="00623079"/>
    <w:rsid w:val="00625752"/>
    <w:rsid w:val="006279A2"/>
    <w:rsid w:val="00633D3C"/>
    <w:rsid w:val="0063573B"/>
    <w:rsid w:val="006429BA"/>
    <w:rsid w:val="00647799"/>
    <w:rsid w:val="00651E29"/>
    <w:rsid w:val="00654613"/>
    <w:rsid w:val="006550DF"/>
    <w:rsid w:val="00657ED3"/>
    <w:rsid w:val="006608FA"/>
    <w:rsid w:val="00662EB3"/>
    <w:rsid w:val="00670121"/>
    <w:rsid w:val="006713F9"/>
    <w:rsid w:val="006754BB"/>
    <w:rsid w:val="006772F1"/>
    <w:rsid w:val="00681E7A"/>
    <w:rsid w:val="0068297F"/>
    <w:rsid w:val="00683456"/>
    <w:rsid w:val="0068436C"/>
    <w:rsid w:val="006857DB"/>
    <w:rsid w:val="00690C3C"/>
    <w:rsid w:val="00691926"/>
    <w:rsid w:val="006A2879"/>
    <w:rsid w:val="006A2AF7"/>
    <w:rsid w:val="006A5E80"/>
    <w:rsid w:val="006B1E55"/>
    <w:rsid w:val="006B2BFA"/>
    <w:rsid w:val="006B3467"/>
    <w:rsid w:val="006B44AF"/>
    <w:rsid w:val="006B4E08"/>
    <w:rsid w:val="006B57B0"/>
    <w:rsid w:val="006C04A9"/>
    <w:rsid w:val="006C2202"/>
    <w:rsid w:val="006D2AF5"/>
    <w:rsid w:val="006D4F82"/>
    <w:rsid w:val="006D6CA7"/>
    <w:rsid w:val="006E0F0C"/>
    <w:rsid w:val="006F0EB9"/>
    <w:rsid w:val="006F3369"/>
    <w:rsid w:val="006F511E"/>
    <w:rsid w:val="006F6544"/>
    <w:rsid w:val="00701508"/>
    <w:rsid w:val="00702274"/>
    <w:rsid w:val="00704325"/>
    <w:rsid w:val="00705EC3"/>
    <w:rsid w:val="0071200E"/>
    <w:rsid w:val="00712195"/>
    <w:rsid w:val="007149D1"/>
    <w:rsid w:val="0071662E"/>
    <w:rsid w:val="00716DD1"/>
    <w:rsid w:val="0072256D"/>
    <w:rsid w:val="00725982"/>
    <w:rsid w:val="00733E7B"/>
    <w:rsid w:val="007376FA"/>
    <w:rsid w:val="00737A7C"/>
    <w:rsid w:val="007464AD"/>
    <w:rsid w:val="007515E3"/>
    <w:rsid w:val="0075401A"/>
    <w:rsid w:val="007604BB"/>
    <w:rsid w:val="00760710"/>
    <w:rsid w:val="00763981"/>
    <w:rsid w:val="007644EC"/>
    <w:rsid w:val="00766CB6"/>
    <w:rsid w:val="007703EF"/>
    <w:rsid w:val="00784640"/>
    <w:rsid w:val="00791F1C"/>
    <w:rsid w:val="007931AE"/>
    <w:rsid w:val="00797A48"/>
    <w:rsid w:val="007A1A41"/>
    <w:rsid w:val="007A5EB6"/>
    <w:rsid w:val="007A7554"/>
    <w:rsid w:val="007B1844"/>
    <w:rsid w:val="007B36F3"/>
    <w:rsid w:val="007B71D2"/>
    <w:rsid w:val="007C19AF"/>
    <w:rsid w:val="007C7618"/>
    <w:rsid w:val="007E5236"/>
    <w:rsid w:val="007E5577"/>
    <w:rsid w:val="007E5B3D"/>
    <w:rsid w:val="007F3F9F"/>
    <w:rsid w:val="0080393B"/>
    <w:rsid w:val="00803AEF"/>
    <w:rsid w:val="00804844"/>
    <w:rsid w:val="00807177"/>
    <w:rsid w:val="00807BBD"/>
    <w:rsid w:val="00810091"/>
    <w:rsid w:val="00813A4F"/>
    <w:rsid w:val="00820134"/>
    <w:rsid w:val="00821D6A"/>
    <w:rsid w:val="00827087"/>
    <w:rsid w:val="008311FE"/>
    <w:rsid w:val="00831900"/>
    <w:rsid w:val="008324C3"/>
    <w:rsid w:val="008409A0"/>
    <w:rsid w:val="00840DCA"/>
    <w:rsid w:val="0084181A"/>
    <w:rsid w:val="008467E1"/>
    <w:rsid w:val="00846DE5"/>
    <w:rsid w:val="0085124B"/>
    <w:rsid w:val="00853858"/>
    <w:rsid w:val="00855516"/>
    <w:rsid w:val="00857CD1"/>
    <w:rsid w:val="0086143D"/>
    <w:rsid w:val="008616E7"/>
    <w:rsid w:val="0086691B"/>
    <w:rsid w:val="00866A76"/>
    <w:rsid w:val="0087018D"/>
    <w:rsid w:val="00870942"/>
    <w:rsid w:val="00874391"/>
    <w:rsid w:val="00875125"/>
    <w:rsid w:val="0087602C"/>
    <w:rsid w:val="008769E0"/>
    <w:rsid w:val="00880FAE"/>
    <w:rsid w:val="008810EE"/>
    <w:rsid w:val="008819D2"/>
    <w:rsid w:val="00882646"/>
    <w:rsid w:val="008842CD"/>
    <w:rsid w:val="00884976"/>
    <w:rsid w:val="008860E9"/>
    <w:rsid w:val="008905E1"/>
    <w:rsid w:val="008A1C87"/>
    <w:rsid w:val="008A5ADD"/>
    <w:rsid w:val="008A6A24"/>
    <w:rsid w:val="008B1AD9"/>
    <w:rsid w:val="008B73D4"/>
    <w:rsid w:val="008C0449"/>
    <w:rsid w:val="008C0601"/>
    <w:rsid w:val="008C2478"/>
    <w:rsid w:val="008C353B"/>
    <w:rsid w:val="008C66AB"/>
    <w:rsid w:val="008D2A90"/>
    <w:rsid w:val="008E0C4A"/>
    <w:rsid w:val="008E33F4"/>
    <w:rsid w:val="008E34F4"/>
    <w:rsid w:val="008E4BB9"/>
    <w:rsid w:val="008E75B6"/>
    <w:rsid w:val="008F6976"/>
    <w:rsid w:val="008F7F5C"/>
    <w:rsid w:val="00904902"/>
    <w:rsid w:val="00905A5F"/>
    <w:rsid w:val="0090640E"/>
    <w:rsid w:val="00910772"/>
    <w:rsid w:val="0091136E"/>
    <w:rsid w:val="00912265"/>
    <w:rsid w:val="00912392"/>
    <w:rsid w:val="0091682A"/>
    <w:rsid w:val="009169E2"/>
    <w:rsid w:val="009300AD"/>
    <w:rsid w:val="0093026E"/>
    <w:rsid w:val="00937726"/>
    <w:rsid w:val="009407CA"/>
    <w:rsid w:val="00951354"/>
    <w:rsid w:val="00956D1E"/>
    <w:rsid w:val="009571C7"/>
    <w:rsid w:val="00960C4A"/>
    <w:rsid w:val="00963DB8"/>
    <w:rsid w:val="0096613D"/>
    <w:rsid w:val="00966930"/>
    <w:rsid w:val="00974743"/>
    <w:rsid w:val="00974C7F"/>
    <w:rsid w:val="00975717"/>
    <w:rsid w:val="00981347"/>
    <w:rsid w:val="00991016"/>
    <w:rsid w:val="009A21C7"/>
    <w:rsid w:val="009A50DF"/>
    <w:rsid w:val="009B117D"/>
    <w:rsid w:val="009B1BC2"/>
    <w:rsid w:val="009B344C"/>
    <w:rsid w:val="009B5ACD"/>
    <w:rsid w:val="009B6050"/>
    <w:rsid w:val="009B6C0C"/>
    <w:rsid w:val="009B7076"/>
    <w:rsid w:val="009C4DB2"/>
    <w:rsid w:val="009C6E4A"/>
    <w:rsid w:val="009D23EC"/>
    <w:rsid w:val="009D3142"/>
    <w:rsid w:val="009D5336"/>
    <w:rsid w:val="009D5552"/>
    <w:rsid w:val="009D73FE"/>
    <w:rsid w:val="009D75B8"/>
    <w:rsid w:val="009D7B54"/>
    <w:rsid w:val="009E13B1"/>
    <w:rsid w:val="009E6DE6"/>
    <w:rsid w:val="009E6E30"/>
    <w:rsid w:val="009F58BB"/>
    <w:rsid w:val="00A02F05"/>
    <w:rsid w:val="00A0381B"/>
    <w:rsid w:val="00A03F64"/>
    <w:rsid w:val="00A05433"/>
    <w:rsid w:val="00A054AB"/>
    <w:rsid w:val="00A05B19"/>
    <w:rsid w:val="00A06192"/>
    <w:rsid w:val="00A065C4"/>
    <w:rsid w:val="00A0685F"/>
    <w:rsid w:val="00A070BD"/>
    <w:rsid w:val="00A07C50"/>
    <w:rsid w:val="00A11DA3"/>
    <w:rsid w:val="00A13052"/>
    <w:rsid w:val="00A23896"/>
    <w:rsid w:val="00A242FA"/>
    <w:rsid w:val="00A25A4D"/>
    <w:rsid w:val="00A31E26"/>
    <w:rsid w:val="00A32752"/>
    <w:rsid w:val="00A365BE"/>
    <w:rsid w:val="00A37AC5"/>
    <w:rsid w:val="00A45671"/>
    <w:rsid w:val="00A4582A"/>
    <w:rsid w:val="00A45E55"/>
    <w:rsid w:val="00A56151"/>
    <w:rsid w:val="00A56526"/>
    <w:rsid w:val="00A5691A"/>
    <w:rsid w:val="00A57892"/>
    <w:rsid w:val="00A57FB5"/>
    <w:rsid w:val="00A60103"/>
    <w:rsid w:val="00A60E12"/>
    <w:rsid w:val="00A625CF"/>
    <w:rsid w:val="00A6702B"/>
    <w:rsid w:val="00A7266B"/>
    <w:rsid w:val="00A81EFF"/>
    <w:rsid w:val="00A8259D"/>
    <w:rsid w:val="00A834A2"/>
    <w:rsid w:val="00A86EFD"/>
    <w:rsid w:val="00A978AD"/>
    <w:rsid w:val="00A97B86"/>
    <w:rsid w:val="00AA2B62"/>
    <w:rsid w:val="00AB28AC"/>
    <w:rsid w:val="00AB449F"/>
    <w:rsid w:val="00AC1A40"/>
    <w:rsid w:val="00AC24A3"/>
    <w:rsid w:val="00AC2B84"/>
    <w:rsid w:val="00AC5F26"/>
    <w:rsid w:val="00AD04CC"/>
    <w:rsid w:val="00AD283E"/>
    <w:rsid w:val="00AE1E1C"/>
    <w:rsid w:val="00AE2E64"/>
    <w:rsid w:val="00AE50C6"/>
    <w:rsid w:val="00AE6DFF"/>
    <w:rsid w:val="00AF13CD"/>
    <w:rsid w:val="00AF2B02"/>
    <w:rsid w:val="00AF303D"/>
    <w:rsid w:val="00AF43E4"/>
    <w:rsid w:val="00B11EEB"/>
    <w:rsid w:val="00B13F6F"/>
    <w:rsid w:val="00B14AC8"/>
    <w:rsid w:val="00B14B5F"/>
    <w:rsid w:val="00B24050"/>
    <w:rsid w:val="00B24CEB"/>
    <w:rsid w:val="00B27669"/>
    <w:rsid w:val="00B33E2F"/>
    <w:rsid w:val="00B3568C"/>
    <w:rsid w:val="00B41C50"/>
    <w:rsid w:val="00B44D86"/>
    <w:rsid w:val="00B454E5"/>
    <w:rsid w:val="00B46E77"/>
    <w:rsid w:val="00B4773C"/>
    <w:rsid w:val="00B51E97"/>
    <w:rsid w:val="00B535CF"/>
    <w:rsid w:val="00B538BF"/>
    <w:rsid w:val="00B57A61"/>
    <w:rsid w:val="00B635DF"/>
    <w:rsid w:val="00B66330"/>
    <w:rsid w:val="00B7098E"/>
    <w:rsid w:val="00B73AF8"/>
    <w:rsid w:val="00B77582"/>
    <w:rsid w:val="00B80303"/>
    <w:rsid w:val="00B80791"/>
    <w:rsid w:val="00B8518E"/>
    <w:rsid w:val="00B86480"/>
    <w:rsid w:val="00B87459"/>
    <w:rsid w:val="00B8783B"/>
    <w:rsid w:val="00B87B7E"/>
    <w:rsid w:val="00B9026C"/>
    <w:rsid w:val="00B9582F"/>
    <w:rsid w:val="00B967E4"/>
    <w:rsid w:val="00B9759D"/>
    <w:rsid w:val="00BA0F7C"/>
    <w:rsid w:val="00BA173A"/>
    <w:rsid w:val="00BA3BE3"/>
    <w:rsid w:val="00BB08F8"/>
    <w:rsid w:val="00BB4C5E"/>
    <w:rsid w:val="00BC10F3"/>
    <w:rsid w:val="00BC1451"/>
    <w:rsid w:val="00BC1626"/>
    <w:rsid w:val="00BC20B3"/>
    <w:rsid w:val="00BC34EA"/>
    <w:rsid w:val="00BC398C"/>
    <w:rsid w:val="00BC4A6D"/>
    <w:rsid w:val="00BC4E06"/>
    <w:rsid w:val="00BD28B1"/>
    <w:rsid w:val="00BD3F30"/>
    <w:rsid w:val="00BD6789"/>
    <w:rsid w:val="00BD70D2"/>
    <w:rsid w:val="00BE04C1"/>
    <w:rsid w:val="00BE0506"/>
    <w:rsid w:val="00BE24C5"/>
    <w:rsid w:val="00BE5565"/>
    <w:rsid w:val="00BE5A9E"/>
    <w:rsid w:val="00BF2403"/>
    <w:rsid w:val="00BF3C3E"/>
    <w:rsid w:val="00BF5491"/>
    <w:rsid w:val="00BF69A2"/>
    <w:rsid w:val="00BF6F60"/>
    <w:rsid w:val="00BF713F"/>
    <w:rsid w:val="00C00162"/>
    <w:rsid w:val="00C01544"/>
    <w:rsid w:val="00C03F84"/>
    <w:rsid w:val="00C07434"/>
    <w:rsid w:val="00C10DFB"/>
    <w:rsid w:val="00C10F3C"/>
    <w:rsid w:val="00C1172E"/>
    <w:rsid w:val="00C15AA1"/>
    <w:rsid w:val="00C22326"/>
    <w:rsid w:val="00C2388B"/>
    <w:rsid w:val="00C26B35"/>
    <w:rsid w:val="00C365D9"/>
    <w:rsid w:val="00C37245"/>
    <w:rsid w:val="00C401E4"/>
    <w:rsid w:val="00C47868"/>
    <w:rsid w:val="00C512D7"/>
    <w:rsid w:val="00C514A9"/>
    <w:rsid w:val="00C514B6"/>
    <w:rsid w:val="00C554BE"/>
    <w:rsid w:val="00C60342"/>
    <w:rsid w:val="00C60F02"/>
    <w:rsid w:val="00C6554A"/>
    <w:rsid w:val="00C70D8A"/>
    <w:rsid w:val="00C72789"/>
    <w:rsid w:val="00C73648"/>
    <w:rsid w:val="00C742CA"/>
    <w:rsid w:val="00C75241"/>
    <w:rsid w:val="00C77EF0"/>
    <w:rsid w:val="00C83970"/>
    <w:rsid w:val="00C8413B"/>
    <w:rsid w:val="00C8552A"/>
    <w:rsid w:val="00C85D22"/>
    <w:rsid w:val="00C864D4"/>
    <w:rsid w:val="00C87425"/>
    <w:rsid w:val="00C94586"/>
    <w:rsid w:val="00CA58B7"/>
    <w:rsid w:val="00CC5A9C"/>
    <w:rsid w:val="00CD1189"/>
    <w:rsid w:val="00CD18E6"/>
    <w:rsid w:val="00CD1BD9"/>
    <w:rsid w:val="00CD203A"/>
    <w:rsid w:val="00CD223B"/>
    <w:rsid w:val="00CD5C91"/>
    <w:rsid w:val="00CD61D0"/>
    <w:rsid w:val="00CD6A80"/>
    <w:rsid w:val="00CD7CC5"/>
    <w:rsid w:val="00CE559B"/>
    <w:rsid w:val="00CE6849"/>
    <w:rsid w:val="00CF7518"/>
    <w:rsid w:val="00D057B8"/>
    <w:rsid w:val="00D06E23"/>
    <w:rsid w:val="00D11FCE"/>
    <w:rsid w:val="00D12B9A"/>
    <w:rsid w:val="00D142BD"/>
    <w:rsid w:val="00D1447B"/>
    <w:rsid w:val="00D162AD"/>
    <w:rsid w:val="00D20E53"/>
    <w:rsid w:val="00D23C49"/>
    <w:rsid w:val="00D24D6C"/>
    <w:rsid w:val="00D320DD"/>
    <w:rsid w:val="00D40A5F"/>
    <w:rsid w:val="00D41AF0"/>
    <w:rsid w:val="00D42813"/>
    <w:rsid w:val="00D43CD8"/>
    <w:rsid w:val="00D43E5F"/>
    <w:rsid w:val="00D512D1"/>
    <w:rsid w:val="00D5243B"/>
    <w:rsid w:val="00D529CE"/>
    <w:rsid w:val="00D53F18"/>
    <w:rsid w:val="00D63D20"/>
    <w:rsid w:val="00D65BDB"/>
    <w:rsid w:val="00D74560"/>
    <w:rsid w:val="00D76AB9"/>
    <w:rsid w:val="00D77D15"/>
    <w:rsid w:val="00D80F1E"/>
    <w:rsid w:val="00D84446"/>
    <w:rsid w:val="00D91404"/>
    <w:rsid w:val="00D9520E"/>
    <w:rsid w:val="00D972BF"/>
    <w:rsid w:val="00D97A7A"/>
    <w:rsid w:val="00DA0554"/>
    <w:rsid w:val="00DA2D9E"/>
    <w:rsid w:val="00DA38E4"/>
    <w:rsid w:val="00DA4785"/>
    <w:rsid w:val="00DB2789"/>
    <w:rsid w:val="00DB37F2"/>
    <w:rsid w:val="00DC7DAE"/>
    <w:rsid w:val="00DD4009"/>
    <w:rsid w:val="00DD5CE4"/>
    <w:rsid w:val="00DE6621"/>
    <w:rsid w:val="00E07152"/>
    <w:rsid w:val="00E1496C"/>
    <w:rsid w:val="00E14D53"/>
    <w:rsid w:val="00E2053F"/>
    <w:rsid w:val="00E24473"/>
    <w:rsid w:val="00E335FB"/>
    <w:rsid w:val="00E37476"/>
    <w:rsid w:val="00E445CE"/>
    <w:rsid w:val="00E52E42"/>
    <w:rsid w:val="00E54996"/>
    <w:rsid w:val="00E55576"/>
    <w:rsid w:val="00E5628E"/>
    <w:rsid w:val="00E660B4"/>
    <w:rsid w:val="00E72642"/>
    <w:rsid w:val="00E7543B"/>
    <w:rsid w:val="00E76036"/>
    <w:rsid w:val="00E84B8C"/>
    <w:rsid w:val="00E87AB8"/>
    <w:rsid w:val="00E91F9F"/>
    <w:rsid w:val="00E92222"/>
    <w:rsid w:val="00E956F7"/>
    <w:rsid w:val="00EA0BD8"/>
    <w:rsid w:val="00EA544B"/>
    <w:rsid w:val="00EA7C5E"/>
    <w:rsid w:val="00EB0793"/>
    <w:rsid w:val="00EB24F1"/>
    <w:rsid w:val="00EC1F7C"/>
    <w:rsid w:val="00EC2253"/>
    <w:rsid w:val="00EC3174"/>
    <w:rsid w:val="00EC67D4"/>
    <w:rsid w:val="00EC7A06"/>
    <w:rsid w:val="00ED0BE7"/>
    <w:rsid w:val="00ED2E50"/>
    <w:rsid w:val="00ED38B5"/>
    <w:rsid w:val="00ED4460"/>
    <w:rsid w:val="00ED5926"/>
    <w:rsid w:val="00ED65C4"/>
    <w:rsid w:val="00EE24FE"/>
    <w:rsid w:val="00EE3326"/>
    <w:rsid w:val="00EE3546"/>
    <w:rsid w:val="00EE6AAB"/>
    <w:rsid w:val="00EF3893"/>
    <w:rsid w:val="00EF5C62"/>
    <w:rsid w:val="00F01427"/>
    <w:rsid w:val="00F018F1"/>
    <w:rsid w:val="00F1746A"/>
    <w:rsid w:val="00F2298C"/>
    <w:rsid w:val="00F27041"/>
    <w:rsid w:val="00F54CE8"/>
    <w:rsid w:val="00F565E2"/>
    <w:rsid w:val="00F62C9E"/>
    <w:rsid w:val="00F64638"/>
    <w:rsid w:val="00F6587B"/>
    <w:rsid w:val="00F65FF4"/>
    <w:rsid w:val="00F74177"/>
    <w:rsid w:val="00F775AC"/>
    <w:rsid w:val="00F83115"/>
    <w:rsid w:val="00F93138"/>
    <w:rsid w:val="00F95F33"/>
    <w:rsid w:val="00F975D6"/>
    <w:rsid w:val="00FA23AC"/>
    <w:rsid w:val="00FA6159"/>
    <w:rsid w:val="00FB270F"/>
    <w:rsid w:val="00FB4FEE"/>
    <w:rsid w:val="00FB7CC9"/>
    <w:rsid w:val="00FB7FA2"/>
    <w:rsid w:val="00FC047A"/>
    <w:rsid w:val="00FC04E0"/>
    <w:rsid w:val="00FC073E"/>
    <w:rsid w:val="00FC3B71"/>
    <w:rsid w:val="00FC5078"/>
    <w:rsid w:val="00FC51CD"/>
    <w:rsid w:val="00FD3049"/>
    <w:rsid w:val="00FD70FC"/>
    <w:rsid w:val="00FD7C5A"/>
    <w:rsid w:val="00FE00E4"/>
    <w:rsid w:val="00FE13AF"/>
    <w:rsid w:val="00FE1512"/>
    <w:rsid w:val="00FE3D4F"/>
    <w:rsid w:val="00FE59BB"/>
    <w:rsid w:val="00FF04F3"/>
    <w:rsid w:val="00FF219A"/>
    <w:rsid w:val="00FF3B57"/>
    <w:rsid w:val="00FF6366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243E"/>
  <w15:chartTrackingRefBased/>
  <w15:docId w15:val="{88DE8201-A6B7-48BE-8125-F921A6FA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4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77"/>
  </w:style>
  <w:style w:type="paragraph" w:styleId="Footer">
    <w:name w:val="footer"/>
    <w:basedOn w:val="Normal"/>
    <w:link w:val="Foot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77"/>
  </w:style>
  <w:style w:type="paragraph" w:styleId="ListParagraph">
    <w:name w:val="List Paragraph"/>
    <w:basedOn w:val="Normal"/>
    <w:uiPriority w:val="34"/>
    <w:qFormat/>
    <w:rsid w:val="001B41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2B9A"/>
    <w:rPr>
      <w:b/>
      <w:bCs/>
    </w:rPr>
  </w:style>
  <w:style w:type="character" w:styleId="Emphasis">
    <w:name w:val="Emphasis"/>
    <w:basedOn w:val="DefaultParagraphFont"/>
    <w:uiPriority w:val="20"/>
    <w:qFormat/>
    <w:rsid w:val="00D12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08726657D5C4D9457E18C7FFF3D08" ma:contentTypeVersion="10" ma:contentTypeDescription="Create a new document." ma:contentTypeScope="" ma:versionID="09cc76526f2b8eff6c59dd5af6d64342">
  <xsd:schema xmlns:xsd="http://www.w3.org/2001/XMLSchema" xmlns:xs="http://www.w3.org/2001/XMLSchema" xmlns:p="http://schemas.microsoft.com/office/2006/metadata/properties" xmlns:ns3="056cc804-3b1f-4380-b2a3-8807e09b45fe" targetNamespace="http://schemas.microsoft.com/office/2006/metadata/properties" ma:root="true" ma:fieldsID="3c434fa189a3a74b9d7e41c3da33f9c5" ns3:_="">
    <xsd:import namespace="056cc804-3b1f-4380-b2a3-8807e09b4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c804-3b1f-4380-b2a3-8807e09b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8098-248D-423A-976A-C2B7E5924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144CA-503C-4D03-B97B-8C430EF2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cc804-3b1f-4380-b2a3-8807e09b4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5939E-A18E-408D-BCB7-92C6B0ED1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F8A95-5D1C-4FEF-99D7-88D29BB4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Jacquet</dc:creator>
  <cp:keywords/>
  <dc:description/>
  <cp:lastModifiedBy>Patricia M Aune</cp:lastModifiedBy>
  <cp:revision>4</cp:revision>
  <dcterms:created xsi:type="dcterms:W3CDTF">2021-03-18T19:34:00Z</dcterms:created>
  <dcterms:modified xsi:type="dcterms:W3CDTF">2021-05-15T18:09:00Z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0x010100A4908726657D5C4D9457E18C7FFF3D08</vt:lpwstr>
  </property>
</Properties>
</file>