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B5C66" w14:textId="77777777" w:rsidR="006C1BDD" w:rsidRDefault="006C1BDD" w:rsidP="006C1BDD">
      <w:pPr>
        <w:jc w:val="center"/>
        <w:rPr>
          <w:b/>
          <w:sz w:val="28"/>
        </w:rPr>
      </w:pPr>
      <w:r w:rsidRPr="006C1BDD">
        <w:rPr>
          <w:b/>
          <w:sz w:val="28"/>
        </w:rPr>
        <w:t>BIO 183L – Take-Home Assignment</w:t>
      </w:r>
      <w:r>
        <w:rPr>
          <w:b/>
          <w:sz w:val="28"/>
        </w:rPr>
        <w:t xml:space="preserve"> 1</w:t>
      </w:r>
      <w:r w:rsidRPr="006C1BDD">
        <w:rPr>
          <w:b/>
          <w:sz w:val="28"/>
        </w:rPr>
        <w:t xml:space="preserve"> </w:t>
      </w:r>
      <w:r w:rsidR="00435F40">
        <w:t>(</w:t>
      </w:r>
      <w:r w:rsidR="00435F40" w:rsidRPr="00833543">
        <w:rPr>
          <w:color w:val="000000" w:themeColor="text1"/>
        </w:rPr>
        <w:t>10</w:t>
      </w:r>
      <w:r w:rsidR="00435F40" w:rsidRPr="00E610E3">
        <w:rPr>
          <w:color w:val="FF0000"/>
        </w:rPr>
        <w:t xml:space="preserve"> </w:t>
      </w:r>
      <w:r w:rsidR="008A5026" w:rsidRPr="006C1BDD">
        <w:t>points)</w:t>
      </w:r>
    </w:p>
    <w:p w14:paraId="7C448FB7" w14:textId="77777777" w:rsidR="006C1BDD" w:rsidRPr="006C1BDD" w:rsidRDefault="006C1BDD" w:rsidP="006C1BDD">
      <w:pPr>
        <w:jc w:val="center"/>
        <w:rPr>
          <w:b/>
          <w:sz w:val="28"/>
        </w:rPr>
      </w:pPr>
      <w:r w:rsidRPr="006C1BDD">
        <w:rPr>
          <w:b/>
          <w:sz w:val="28"/>
        </w:rPr>
        <w:t>Experimental design</w:t>
      </w:r>
      <w:r w:rsidRPr="006C1BDD">
        <w:t xml:space="preserve"> </w:t>
      </w:r>
    </w:p>
    <w:p w14:paraId="6D4A5770" w14:textId="77777777" w:rsidR="006C1BDD" w:rsidRDefault="006C1BDD"/>
    <w:p w14:paraId="58095C8C" w14:textId="77777777" w:rsidR="004765EC" w:rsidRDefault="004765EC">
      <w:r>
        <w:t>When scientists run experiments, the analysis of the data collected determines the success or failure of the experiment, so at first glance, it appears that data collection and proper statisti</w:t>
      </w:r>
      <w:r w:rsidR="003B61B0">
        <w:t>cal analysis are the most cruci</w:t>
      </w:r>
      <w:r>
        <w:t xml:space="preserve">al part of the experimental process.  However, we need to remember that without a carefully planned experimental design, useable data could not be collected and a correct </w:t>
      </w:r>
      <w:r w:rsidR="003B61B0">
        <w:t>analysis</w:t>
      </w:r>
      <w:r>
        <w:t xml:space="preserve"> could not be performed.  Hence, </w:t>
      </w:r>
      <w:r w:rsidR="000970E2">
        <w:t>the des</w:t>
      </w:r>
      <w:r w:rsidR="003B61B0">
        <w:t>ign of an experiment is arguably</w:t>
      </w:r>
      <w:r w:rsidR="000970E2">
        <w:t xml:space="preserve"> the most important part of the research process.</w:t>
      </w:r>
    </w:p>
    <w:p w14:paraId="7A30403F" w14:textId="77777777" w:rsidR="00090B64" w:rsidRDefault="00090B64"/>
    <w:p w14:paraId="281DA57A" w14:textId="77777777" w:rsidR="000970E2" w:rsidRDefault="003B61B0">
      <w:r>
        <w:t>In order to illustrate the importance of experimental design, l</w:t>
      </w:r>
      <w:r w:rsidR="000970E2">
        <w:t>et’s consider the following scenario:</w:t>
      </w:r>
    </w:p>
    <w:p w14:paraId="14620513" w14:textId="77777777" w:rsidR="000970E2" w:rsidRDefault="000970E2">
      <w:r>
        <w:t xml:space="preserve">A group of 4 BIO183 students decides to test the effect of human growth </w:t>
      </w:r>
      <w:r w:rsidR="00C01C04">
        <w:t>hormones (</w:t>
      </w:r>
      <w:proofErr w:type="spellStart"/>
      <w:r w:rsidR="00C01C04">
        <w:t>hGH</w:t>
      </w:r>
      <w:proofErr w:type="spellEnd"/>
      <w:r w:rsidR="00C01C04">
        <w:t>) on the rate of cell division</w:t>
      </w:r>
      <w:r>
        <w:t>.</w:t>
      </w:r>
      <w:r w:rsidR="00C01C04">
        <w:t xml:space="preserve">  The students’ hypothesis is that the presence of </w:t>
      </w:r>
      <w:proofErr w:type="spellStart"/>
      <w:r w:rsidR="00C01C04">
        <w:t>hGH</w:t>
      </w:r>
      <w:proofErr w:type="spellEnd"/>
      <w:r w:rsidR="00C01C04">
        <w:t xml:space="preserve"> would </w:t>
      </w:r>
      <w:r w:rsidR="00090B64">
        <w:t>increase the rate of mitosis.</w:t>
      </w:r>
      <w:r w:rsidR="00F85F97">
        <w:t xml:space="preserve">  In </w:t>
      </w:r>
      <w:r w:rsidR="003B61B0">
        <w:t>order</w:t>
      </w:r>
      <w:r w:rsidR="00F85F97">
        <w:t xml:space="preserve"> to test their hypothesis the students collected skin, liver and muscle biopsies from a male mouse that was given to them.  They then dissociated the cells from the various tissues </w:t>
      </w:r>
      <w:r w:rsidR="00515092">
        <w:t xml:space="preserve">through a commonly-used gentle cell </w:t>
      </w:r>
      <w:r w:rsidR="00F85F97">
        <w:t>dissociation process</w:t>
      </w:r>
      <w:r w:rsidR="00515092">
        <w:t>, a</w:t>
      </w:r>
      <w:r w:rsidR="007D0BCD">
        <w:t xml:space="preserve">nd seeded </w:t>
      </w:r>
      <w:r w:rsidR="0071761D">
        <w:t xml:space="preserve">20 cells/well </w:t>
      </w:r>
      <w:r w:rsidR="002A4F36">
        <w:t>in a 96-well plate.  The cells were then</w:t>
      </w:r>
      <w:r w:rsidR="007D0BCD">
        <w:t xml:space="preserve"> covere</w:t>
      </w:r>
      <w:r w:rsidR="00A901B0">
        <w:t>d</w:t>
      </w:r>
      <w:r w:rsidR="002A4F36">
        <w:t xml:space="preserve"> with growth medium and placed </w:t>
      </w:r>
      <w:r w:rsidR="007D0BCD">
        <w:t>in an incubator</w:t>
      </w:r>
      <w:r w:rsidR="00515092">
        <w:t>.</w:t>
      </w:r>
    </w:p>
    <w:p w14:paraId="0F6975E2" w14:textId="77777777" w:rsidR="004765EC" w:rsidRDefault="007D0BCD">
      <w:r>
        <w:t>A 96-well plate looks like this:</w:t>
      </w:r>
    </w:p>
    <w:p w14:paraId="5BDC199F" w14:textId="77777777" w:rsidR="007D0BCD" w:rsidRDefault="007D0BCD">
      <w:r>
        <w:rPr>
          <w:noProof/>
        </w:rPr>
        <w:drawing>
          <wp:anchor distT="0" distB="0" distL="114300" distR="114300" simplePos="0" relativeHeight="251660288" behindDoc="0" locked="0" layoutInCell="1" allowOverlap="1" wp14:anchorId="104E9BE0" wp14:editId="32BE9B0C">
            <wp:simplePos x="0" y="0"/>
            <wp:positionH relativeFrom="column">
              <wp:posOffset>3514725</wp:posOffset>
            </wp:positionH>
            <wp:positionV relativeFrom="paragraph">
              <wp:posOffset>103505</wp:posOffset>
            </wp:positionV>
            <wp:extent cx="2247900" cy="1510030"/>
            <wp:effectExtent l="0" t="0" r="0" b="0"/>
            <wp:wrapSquare wrapText="bothSides"/>
            <wp:docPr id="2" name="Picture 2" descr="Image result for 96 well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96 well pl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1510030"/>
                    </a:xfrm>
                    <a:prstGeom prst="rect">
                      <a:avLst/>
                    </a:prstGeom>
                    <a:noFill/>
                    <a:ln>
                      <a:noFill/>
                    </a:ln>
                  </pic:spPr>
                </pic:pic>
              </a:graphicData>
            </a:graphic>
          </wp:anchor>
        </w:drawing>
      </w:r>
    </w:p>
    <w:p w14:paraId="25CFBD48" w14:textId="77777777" w:rsidR="004765EC" w:rsidRDefault="007D0BCD">
      <w:r>
        <w:rPr>
          <w:noProof/>
        </w:rPr>
        <w:drawing>
          <wp:inline distT="0" distB="0" distL="0" distR="0" wp14:anchorId="554ED773" wp14:editId="4CAC4A8B">
            <wp:extent cx="2600325" cy="1179126"/>
            <wp:effectExtent l="0" t="0" r="0" b="2540"/>
            <wp:docPr id="3" name="Picture 3" descr="Image result for 96 well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96 well pl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2039" cy="1184438"/>
                    </a:xfrm>
                    <a:prstGeom prst="rect">
                      <a:avLst/>
                    </a:prstGeom>
                    <a:noFill/>
                    <a:ln>
                      <a:noFill/>
                    </a:ln>
                  </pic:spPr>
                </pic:pic>
              </a:graphicData>
            </a:graphic>
          </wp:inline>
        </w:drawing>
      </w:r>
    </w:p>
    <w:p w14:paraId="2D9D48CD" w14:textId="77777777" w:rsidR="004765EC" w:rsidRDefault="004765EC"/>
    <w:p w14:paraId="05FEAB8E" w14:textId="77777777" w:rsidR="007D0BCD" w:rsidRDefault="007D0BCD"/>
    <w:p w14:paraId="16081A37" w14:textId="77777777" w:rsidR="007D0BCD" w:rsidRDefault="007D0BCD">
      <w:r>
        <w:t xml:space="preserve">In their experiment, the students seeded columns 1-4 with </w:t>
      </w:r>
      <w:r w:rsidR="00A713FD">
        <w:t xml:space="preserve">skin cells, columns 5-8 with liver cells, and columns 9-12 with muscle cells.  All wells were supplemented with 0.1ng/mL </w:t>
      </w:r>
      <w:proofErr w:type="spellStart"/>
      <w:r w:rsidR="00A713FD">
        <w:t>hGH</w:t>
      </w:r>
      <w:proofErr w:type="spellEnd"/>
      <w:r w:rsidR="00A713FD">
        <w:t>, and the cells were allowed to grow for a week.</w:t>
      </w:r>
      <w:r w:rsidR="0071761D">
        <w:t xml:space="preserve">  Each day of the week during which the experiment was run, the students counted the number of skin, liv</w:t>
      </w:r>
      <w:r w:rsidR="002A4F36">
        <w:t>er, and muscle cells present in the various wells</w:t>
      </w:r>
      <w:r w:rsidR="0071761D">
        <w:t>, and at the end of the week, they generated the following graph:</w:t>
      </w:r>
    </w:p>
    <w:p w14:paraId="4FE2693A" w14:textId="77777777" w:rsidR="0071761D" w:rsidRDefault="0071761D"/>
    <w:p w14:paraId="3BEBA738" w14:textId="77777777" w:rsidR="0071761D" w:rsidRDefault="0071761D"/>
    <w:p w14:paraId="5A7ADE51" w14:textId="77777777" w:rsidR="006C1BDD" w:rsidRDefault="00090B64">
      <w:r>
        <w:rPr>
          <w:noProof/>
        </w:rPr>
        <w:lastRenderedPageBreak/>
        <w:drawing>
          <wp:anchor distT="0" distB="0" distL="114300" distR="114300" simplePos="0" relativeHeight="251661312" behindDoc="0" locked="0" layoutInCell="1" allowOverlap="1" wp14:anchorId="08B48254" wp14:editId="0FF87D1A">
            <wp:simplePos x="0" y="0"/>
            <wp:positionH relativeFrom="column">
              <wp:posOffset>314325</wp:posOffset>
            </wp:positionH>
            <wp:positionV relativeFrom="paragraph">
              <wp:posOffset>0</wp:posOffset>
            </wp:positionV>
            <wp:extent cx="5181600" cy="2686050"/>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p>
    <w:p w14:paraId="36AFB480" w14:textId="77777777" w:rsidR="0071761D" w:rsidRDefault="00DD6AFE">
      <w:pPr>
        <w:rPr>
          <w:b/>
        </w:rPr>
      </w:pPr>
      <w:r>
        <w:rPr>
          <w:b/>
        </w:rPr>
        <w:t xml:space="preserve">Q. 1:  </w:t>
      </w:r>
      <w:r w:rsidR="0071761D" w:rsidRPr="005231B3">
        <w:rPr>
          <w:b/>
        </w:rPr>
        <w:t>From this graph, what can be said about the effect</w:t>
      </w:r>
      <w:r w:rsidR="00224F38" w:rsidRPr="005231B3">
        <w:rPr>
          <w:b/>
        </w:rPr>
        <w:t xml:space="preserve"> of </w:t>
      </w:r>
      <w:proofErr w:type="spellStart"/>
      <w:r w:rsidR="00224F38" w:rsidRPr="005231B3">
        <w:rPr>
          <w:b/>
        </w:rPr>
        <w:t>hGH</w:t>
      </w:r>
      <w:proofErr w:type="spellEnd"/>
      <w:r w:rsidR="00224F38" w:rsidRPr="005231B3">
        <w:rPr>
          <w:b/>
        </w:rPr>
        <w:t xml:space="preserve"> on murine cell proliferation</w:t>
      </w:r>
      <w:r w:rsidR="0071761D" w:rsidRPr="005231B3">
        <w:rPr>
          <w:b/>
        </w:rPr>
        <w:t>?</w:t>
      </w:r>
    </w:p>
    <w:p w14:paraId="0DAC5BA2" w14:textId="77777777" w:rsidR="002A4F36" w:rsidRPr="005231B3" w:rsidRDefault="002A4F36">
      <w:pPr>
        <w:rPr>
          <w:b/>
        </w:rPr>
      </w:pPr>
    </w:p>
    <w:p w14:paraId="2844141E" w14:textId="77777777" w:rsidR="0071761D" w:rsidRPr="005231B3" w:rsidRDefault="00DD6AFE">
      <w:pPr>
        <w:rPr>
          <w:b/>
        </w:rPr>
      </w:pPr>
      <w:r>
        <w:rPr>
          <w:b/>
        </w:rPr>
        <w:t xml:space="preserve">Q. 2:  </w:t>
      </w:r>
      <w:r w:rsidR="002A4F36">
        <w:rPr>
          <w:b/>
        </w:rPr>
        <w:t>Can you think of ways in which</w:t>
      </w:r>
      <w:r w:rsidR="0071761D" w:rsidRPr="005231B3">
        <w:rPr>
          <w:b/>
        </w:rPr>
        <w:t xml:space="preserve"> this experimental design could be improved?</w:t>
      </w:r>
    </w:p>
    <w:p w14:paraId="56C49A90" w14:textId="77777777" w:rsidR="00EF0AE3" w:rsidRDefault="00EF0AE3"/>
    <w:p w14:paraId="4F6A7415" w14:textId="77777777" w:rsidR="002A4F36" w:rsidRDefault="002A4F36"/>
    <w:p w14:paraId="41F42770" w14:textId="77777777" w:rsidR="0071761D" w:rsidRDefault="0071761D">
      <w:r>
        <w:t>After discussing t</w:t>
      </w:r>
      <w:r w:rsidR="002A4F36">
        <w:t>heir project with the rest of the class, it became clear to our students</w:t>
      </w:r>
      <w:r>
        <w:t xml:space="preserve"> that they needed to incorporate a control group in their experiment.  In order to achieve this</w:t>
      </w:r>
      <w:r w:rsidR="00224F38">
        <w:t xml:space="preserve">, the students repeated their experiment by giving </w:t>
      </w:r>
      <w:proofErr w:type="spellStart"/>
      <w:r w:rsidR="00224F38">
        <w:t>hGH</w:t>
      </w:r>
      <w:proofErr w:type="spellEnd"/>
      <w:r w:rsidR="00224F38">
        <w:t xml:space="preserve"> to only half of their cells.  Their 96-well dis</w:t>
      </w:r>
      <w:r w:rsidR="006C1BDD">
        <w:t>h now looked like the following:</w:t>
      </w:r>
    </w:p>
    <w:p w14:paraId="4E99DD69" w14:textId="77777777" w:rsidR="00224F38" w:rsidRDefault="00224F38">
      <w:r>
        <w:t>Columns 1-2:  20 skin cells + culture medium only</w:t>
      </w:r>
    </w:p>
    <w:p w14:paraId="7FCFEA4B" w14:textId="77777777" w:rsidR="00224F38" w:rsidRDefault="00224F38" w:rsidP="00224F38">
      <w:r>
        <w:t xml:space="preserve">Columns 3-4:  20 skin cells + culture medium + 0.1ng/mL </w:t>
      </w:r>
      <w:proofErr w:type="spellStart"/>
      <w:r>
        <w:t>hGH</w:t>
      </w:r>
      <w:proofErr w:type="spellEnd"/>
    </w:p>
    <w:p w14:paraId="665C47B0" w14:textId="77777777" w:rsidR="00224F38" w:rsidRDefault="00224F38" w:rsidP="00224F38">
      <w:r>
        <w:t>Columns 5-6:  20 liver cells + culture medium only</w:t>
      </w:r>
    </w:p>
    <w:p w14:paraId="7D37224B" w14:textId="77777777" w:rsidR="00224F38" w:rsidRDefault="00224F38" w:rsidP="00224F38">
      <w:r>
        <w:t xml:space="preserve">Columns 7-8:  20 liver cells + culture medium + 0.1ng/mL </w:t>
      </w:r>
      <w:proofErr w:type="spellStart"/>
      <w:r>
        <w:t>hGH</w:t>
      </w:r>
      <w:proofErr w:type="spellEnd"/>
    </w:p>
    <w:p w14:paraId="472BA503" w14:textId="77777777" w:rsidR="00224F38" w:rsidRDefault="00224F38" w:rsidP="00224F38">
      <w:r>
        <w:t>Columns 9-10:  20 muscle cells + culture medium only</w:t>
      </w:r>
    </w:p>
    <w:p w14:paraId="7066310A" w14:textId="77777777" w:rsidR="00224F38" w:rsidRDefault="00224F38" w:rsidP="00224F38">
      <w:r>
        <w:t xml:space="preserve">Columns 11-12:  20 muscle cells + culture medium + 0.1ng/mL </w:t>
      </w:r>
      <w:proofErr w:type="spellStart"/>
      <w:r>
        <w:t>hGH</w:t>
      </w:r>
      <w:proofErr w:type="spellEnd"/>
    </w:p>
    <w:p w14:paraId="1B743B61" w14:textId="77777777" w:rsidR="00D82716" w:rsidRDefault="00D82716" w:rsidP="00224F38"/>
    <w:p w14:paraId="5516BDB2" w14:textId="77777777" w:rsidR="00D82716" w:rsidRDefault="00D82716" w:rsidP="00224F38"/>
    <w:p w14:paraId="64783E1D" w14:textId="77777777" w:rsidR="00D82716" w:rsidRDefault="00D82716" w:rsidP="00224F38"/>
    <w:p w14:paraId="73F3C050" w14:textId="77777777" w:rsidR="00D82716" w:rsidRDefault="00D82716" w:rsidP="00224F38"/>
    <w:p w14:paraId="6925BED6" w14:textId="77777777" w:rsidR="00D82716" w:rsidRDefault="00D82716" w:rsidP="00224F38"/>
    <w:p w14:paraId="681708A8" w14:textId="77777777" w:rsidR="00D82716" w:rsidRPr="00F407CC" w:rsidRDefault="00A901B0" w:rsidP="00224F38">
      <w:pPr>
        <w:rPr>
          <w:color w:val="FF0000"/>
        </w:rPr>
      </w:pPr>
      <w:r>
        <w:rPr>
          <w:noProof/>
        </w:rPr>
        <w:lastRenderedPageBreak/>
        <w:drawing>
          <wp:anchor distT="0" distB="0" distL="114300" distR="114300" simplePos="0" relativeHeight="251662336" behindDoc="0" locked="0" layoutInCell="1" allowOverlap="1" wp14:anchorId="4AE404D8" wp14:editId="289AA75D">
            <wp:simplePos x="0" y="0"/>
            <wp:positionH relativeFrom="column">
              <wp:posOffset>243840</wp:posOffset>
            </wp:positionH>
            <wp:positionV relativeFrom="paragraph">
              <wp:posOffset>365760</wp:posOffset>
            </wp:positionV>
            <wp:extent cx="5410200" cy="2743200"/>
            <wp:effectExtent l="0" t="0" r="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sidR="00D82716">
        <w:t>At the end of the week, the following graph was generated:</w:t>
      </w:r>
      <w:r w:rsidR="00F407CC">
        <w:t xml:space="preserve"> </w:t>
      </w:r>
    </w:p>
    <w:p w14:paraId="56B40AF8" w14:textId="77777777" w:rsidR="00D82716" w:rsidRDefault="00D82716" w:rsidP="00224F38"/>
    <w:p w14:paraId="5415A22F" w14:textId="77777777" w:rsidR="00224F38" w:rsidRDefault="00224F38" w:rsidP="00224F38">
      <w:r>
        <w:t xml:space="preserve">The students were now able to determine that </w:t>
      </w:r>
      <w:proofErr w:type="spellStart"/>
      <w:r>
        <w:t>hGH</w:t>
      </w:r>
      <w:proofErr w:type="spellEnd"/>
      <w:r>
        <w:t xml:space="preserve"> </w:t>
      </w:r>
      <w:r w:rsidR="00D82716">
        <w:t>does appear</w:t>
      </w:r>
      <w:r>
        <w:t xml:space="preserve"> to enhance </w:t>
      </w:r>
      <w:r w:rsidR="00D82716">
        <w:t xml:space="preserve">mouse </w:t>
      </w:r>
      <w:r>
        <w:t xml:space="preserve">skin, liver, </w:t>
      </w:r>
      <w:r w:rsidR="00D82716">
        <w:t>and muscle cell proliferation.</w:t>
      </w:r>
    </w:p>
    <w:p w14:paraId="5CFBD9F6" w14:textId="77777777" w:rsidR="00224F38" w:rsidRPr="005231B3" w:rsidRDefault="00DD6AFE" w:rsidP="00224F38">
      <w:pPr>
        <w:rPr>
          <w:b/>
        </w:rPr>
      </w:pPr>
      <w:r>
        <w:rPr>
          <w:b/>
        </w:rPr>
        <w:t xml:space="preserve">Q. 3:  </w:t>
      </w:r>
      <w:r w:rsidR="00224F38" w:rsidRPr="005231B3">
        <w:rPr>
          <w:b/>
        </w:rPr>
        <w:t xml:space="preserve">From this new experiment, what can be said about the effect of </w:t>
      </w:r>
      <w:proofErr w:type="spellStart"/>
      <w:r w:rsidR="00224F38" w:rsidRPr="005231B3">
        <w:rPr>
          <w:b/>
        </w:rPr>
        <w:t>hGH</w:t>
      </w:r>
      <w:proofErr w:type="spellEnd"/>
      <w:r w:rsidR="00224F38" w:rsidRPr="005231B3">
        <w:rPr>
          <w:b/>
        </w:rPr>
        <w:t xml:space="preserve"> on murine cell proliferation?</w:t>
      </w:r>
    </w:p>
    <w:p w14:paraId="44E599FE" w14:textId="77777777" w:rsidR="002A4F36" w:rsidRPr="00EF0AE3" w:rsidRDefault="002A4F36" w:rsidP="00224F38">
      <w:pPr>
        <w:rPr>
          <w:color w:val="FF0000"/>
        </w:rPr>
      </w:pPr>
    </w:p>
    <w:p w14:paraId="37518721" w14:textId="77777777" w:rsidR="00224F38" w:rsidRPr="005231B3" w:rsidRDefault="00DD6AFE" w:rsidP="00224F38">
      <w:pPr>
        <w:rPr>
          <w:b/>
        </w:rPr>
      </w:pPr>
      <w:r>
        <w:rPr>
          <w:b/>
        </w:rPr>
        <w:t xml:space="preserve">Q. 4:  </w:t>
      </w:r>
      <w:r w:rsidR="00224F38" w:rsidRPr="005231B3">
        <w:rPr>
          <w:b/>
        </w:rPr>
        <w:t>What is still needed to improve the quality of this experiment?</w:t>
      </w:r>
    </w:p>
    <w:p w14:paraId="4DB9DF5E" w14:textId="77777777" w:rsidR="002A4F36" w:rsidRDefault="002A4F36" w:rsidP="00224F38">
      <w:pPr>
        <w:rPr>
          <w:b/>
        </w:rPr>
      </w:pPr>
    </w:p>
    <w:p w14:paraId="6EBB05F1" w14:textId="77777777" w:rsidR="002A4F36" w:rsidRPr="002A4F36" w:rsidRDefault="00DD6AFE" w:rsidP="00224F38">
      <w:pPr>
        <w:rPr>
          <w:b/>
        </w:rPr>
      </w:pPr>
      <w:r>
        <w:rPr>
          <w:b/>
        </w:rPr>
        <w:t xml:space="preserve">Q. 5:  </w:t>
      </w:r>
      <w:r w:rsidR="002A4F36" w:rsidRPr="002A4F36">
        <w:rPr>
          <w:b/>
        </w:rPr>
        <w:t>Did the students have true replicates for each group of cells (skin/liver/muscle)?</w:t>
      </w:r>
      <w:r w:rsidR="002A4F36">
        <w:rPr>
          <w:b/>
        </w:rPr>
        <w:t xml:space="preserve">  Explain…</w:t>
      </w:r>
    </w:p>
    <w:p w14:paraId="17DFE4DE" w14:textId="77777777" w:rsidR="00EF0AE3" w:rsidRDefault="00EF0AE3" w:rsidP="00224F38"/>
    <w:p w14:paraId="035BC4EF" w14:textId="77777777" w:rsidR="002A4F36" w:rsidRDefault="002A4F36" w:rsidP="00224F38"/>
    <w:p w14:paraId="729EC5B6" w14:textId="77777777" w:rsidR="00224F38" w:rsidRDefault="00AE7E3D" w:rsidP="00224F38">
      <w:r>
        <w:t xml:space="preserve">After reflection, it became clear to these students that collecting cells from one single male mouse could not be sufficient to represent the whole murine population.  In order to fix this issue, the students decided to collect samples from </w:t>
      </w:r>
      <w:r w:rsidR="003B6913">
        <w:t>5 males and 5 females.  All the male samples were collected in yellow tubes, and all the female samples were collected in green tubes</w:t>
      </w:r>
      <w:r w:rsidR="00D82716">
        <w:t>.</w:t>
      </w:r>
      <w:r w:rsidR="003B6913">
        <w:t xml:space="preserve"> </w:t>
      </w:r>
      <w:r w:rsidR="00D82716">
        <w:t xml:space="preserve"> All tubes were</w:t>
      </w:r>
      <w:r w:rsidR="003B6913">
        <w:t xml:space="preserve"> given to one member of the group who plated all male cells on the left side of the plate (columns 1-6), and all the female cells on the right part of the plate (columns 7-12).</w:t>
      </w:r>
    </w:p>
    <w:p w14:paraId="5013BC7F" w14:textId="77777777" w:rsidR="003B6913" w:rsidRDefault="00DD6AFE" w:rsidP="00224F38">
      <w:pPr>
        <w:rPr>
          <w:b/>
        </w:rPr>
      </w:pPr>
      <w:r>
        <w:rPr>
          <w:b/>
        </w:rPr>
        <w:t xml:space="preserve">Q. 6:  </w:t>
      </w:r>
      <w:r w:rsidR="003B6913" w:rsidRPr="005231B3">
        <w:rPr>
          <w:b/>
        </w:rPr>
        <w:t>Can you think of anything wrong with this approach?  How would you improve the quality of this design?</w:t>
      </w:r>
    </w:p>
    <w:p w14:paraId="203324D6" w14:textId="77777777" w:rsidR="00EF0AE3" w:rsidRPr="00EF0AE3" w:rsidRDefault="00EF0AE3" w:rsidP="00224F38">
      <w:pPr>
        <w:rPr>
          <w:color w:val="FF0000"/>
        </w:rPr>
      </w:pPr>
    </w:p>
    <w:p w14:paraId="6518F145" w14:textId="77777777" w:rsidR="00EF0AE3" w:rsidRDefault="00EF0AE3" w:rsidP="00224F38">
      <w:pPr>
        <w:rPr>
          <w:b/>
        </w:rPr>
      </w:pPr>
    </w:p>
    <w:p w14:paraId="08ECC181" w14:textId="77777777" w:rsidR="003B6913" w:rsidRDefault="003B6913" w:rsidP="00224F38">
      <w:r>
        <w:lastRenderedPageBreak/>
        <w:t xml:space="preserve">In a final attempt to make their experiment scientifically sound, the students decided to repeat the last experiment </w:t>
      </w:r>
      <w:r w:rsidR="005231B3">
        <w:t xml:space="preserve">while having one person collecting the samples </w:t>
      </w:r>
      <w:r w:rsidR="00324AB7">
        <w:t xml:space="preserve">in clear tubes </w:t>
      </w:r>
      <w:r w:rsidR="005231B3">
        <w:t>and assigning them a random number</w:t>
      </w:r>
      <w:r w:rsidR="00324AB7">
        <w:t xml:space="preserve"> (while keeping a record </w:t>
      </w:r>
      <w:r w:rsidR="008A5026">
        <w:t xml:space="preserve">of </w:t>
      </w:r>
      <w:r w:rsidR="00324AB7">
        <w:t>which number was assigned to which sample)</w:t>
      </w:r>
      <w:r w:rsidR="005231B3">
        <w:t xml:space="preserve">, while another member of the group seeded the cells randomly in the plate.  Each cell sample was split in 2 wells, with one well receiving </w:t>
      </w:r>
      <w:proofErr w:type="spellStart"/>
      <w:r w:rsidR="005231B3">
        <w:t>hGH</w:t>
      </w:r>
      <w:proofErr w:type="spellEnd"/>
      <w:r w:rsidR="005231B3">
        <w:t xml:space="preserve">, and the other well receiving culture medium only.  At this point, the students were confident that their project was bullet-proof, but after a few days, our students realized that all the cell in the periphery of the </w:t>
      </w:r>
      <w:r w:rsidR="00A901B0">
        <w:t>plate</w:t>
      </w:r>
      <w:r w:rsidR="005231B3">
        <w:t xml:space="preserve"> were growing slower the cells that had been </w:t>
      </w:r>
      <w:r w:rsidR="00A901B0">
        <w:t>plated in the center of the plate</w:t>
      </w:r>
      <w:r w:rsidR="005231B3">
        <w:t>.  Apparently, the evaporation of the medium was stronge</w:t>
      </w:r>
      <w:r w:rsidR="00A901B0">
        <w:t xml:space="preserve">r in the outer </w:t>
      </w:r>
      <w:proofErr w:type="spellStart"/>
      <w:r w:rsidR="00A901B0">
        <w:t>wells</w:t>
      </w:r>
      <w:proofErr w:type="spellEnd"/>
      <w:r w:rsidR="00A901B0">
        <w:t xml:space="preserve"> of the plate</w:t>
      </w:r>
      <w:r w:rsidR="005231B3">
        <w:t>, a</w:t>
      </w:r>
      <w:r w:rsidR="00D82716">
        <w:t>nd this was stressing the cells plated in these well</w:t>
      </w:r>
      <w:r w:rsidR="005231B3">
        <w:t>.  After a little literature research, our students found</w:t>
      </w:r>
      <w:r w:rsidR="00D82716">
        <w:t xml:space="preserve"> out that this problem was well-known to the scientific community</w:t>
      </w:r>
      <w:r w:rsidR="001C027E">
        <w:t>,</w:t>
      </w:r>
      <w:r w:rsidR="005231B3">
        <w:t xml:space="preserve"> and called an “edge effect.”</w:t>
      </w:r>
    </w:p>
    <w:p w14:paraId="7DC838BE" w14:textId="77777777" w:rsidR="005231B3" w:rsidRPr="005231B3" w:rsidRDefault="00DD6AFE" w:rsidP="00224F38">
      <w:pPr>
        <w:rPr>
          <w:b/>
        </w:rPr>
      </w:pPr>
      <w:r>
        <w:rPr>
          <w:b/>
        </w:rPr>
        <w:t xml:space="preserve">Q. 7:  </w:t>
      </w:r>
      <w:r w:rsidR="005231B3" w:rsidRPr="005231B3">
        <w:rPr>
          <w:b/>
        </w:rPr>
        <w:t>How would you suggest to design this experiment in order to avoid this edge effect?</w:t>
      </w:r>
    </w:p>
    <w:p w14:paraId="0535CAC9" w14:textId="77777777" w:rsidR="005231B3" w:rsidRDefault="005231B3" w:rsidP="00224F38"/>
    <w:p w14:paraId="7BB13AF0" w14:textId="77777777" w:rsidR="00D82716" w:rsidRDefault="00D82716" w:rsidP="00224F38"/>
    <w:p w14:paraId="592EF2AF" w14:textId="77777777" w:rsidR="00D82716" w:rsidRDefault="00D82716" w:rsidP="00224F38"/>
    <w:p w14:paraId="79211A2F" w14:textId="77777777" w:rsidR="00D82716" w:rsidRDefault="00D82716" w:rsidP="00224F38"/>
    <w:p w14:paraId="05F66B86" w14:textId="77777777" w:rsidR="005231B3" w:rsidRDefault="00D82716" w:rsidP="00224F38">
      <w:r>
        <w:t>What did we learn from this?</w:t>
      </w:r>
      <w:r w:rsidR="008A5026">
        <w:t xml:space="preserve">  </w:t>
      </w:r>
      <w:r w:rsidR="006C1BDD">
        <w:t>For the bean beetle project that you will perform throughout this semester, you will have to carefully design your experiment in order to ensure that you can obtain meaningful data th</w:t>
      </w:r>
      <w:r>
        <w:t>at can be analyzed</w:t>
      </w:r>
      <w:r w:rsidR="006C1BDD">
        <w:t xml:space="preserve"> and interpreted.</w:t>
      </w:r>
    </w:p>
    <w:p w14:paraId="59879D43" w14:textId="69704A49" w:rsidR="006C1BDD" w:rsidRPr="006C1BDD" w:rsidRDefault="00DD6AFE" w:rsidP="00224F38">
      <w:pPr>
        <w:rPr>
          <w:b/>
        </w:rPr>
      </w:pPr>
      <w:r>
        <w:rPr>
          <w:b/>
        </w:rPr>
        <w:t xml:space="preserve">Q. 8:  </w:t>
      </w:r>
      <w:r w:rsidR="006C1BDD" w:rsidRPr="006C1BDD">
        <w:rPr>
          <w:b/>
        </w:rPr>
        <w:t xml:space="preserve">From what you learned </w:t>
      </w:r>
      <w:r w:rsidR="00CE065E">
        <w:rPr>
          <w:b/>
        </w:rPr>
        <w:t>in this assignment, what are 4</w:t>
      </w:r>
      <w:r w:rsidR="006C1BDD" w:rsidRPr="006C1BDD">
        <w:rPr>
          <w:b/>
        </w:rPr>
        <w:t xml:space="preserve"> important components of a good experimental design that you need to follow in order to be able to collect meaningful data later</w:t>
      </w:r>
      <w:r w:rsidR="0037352C">
        <w:rPr>
          <w:b/>
        </w:rPr>
        <w:t xml:space="preserve"> in the semester</w:t>
      </w:r>
      <w:r w:rsidR="006C1BDD" w:rsidRPr="006C1BDD">
        <w:rPr>
          <w:b/>
        </w:rPr>
        <w:t>?</w:t>
      </w:r>
    </w:p>
    <w:p w14:paraId="42A90C46" w14:textId="77777777" w:rsidR="006C1BDD" w:rsidRDefault="006C1BDD" w:rsidP="00224F38"/>
    <w:p w14:paraId="6A48B9B6" w14:textId="77777777" w:rsidR="005231B3" w:rsidRDefault="004A5C2C" w:rsidP="00224F38">
      <w:r>
        <w:tab/>
      </w:r>
      <w:r>
        <w:rPr>
          <w:rFonts w:cstheme="minorHAnsi"/>
        </w:rPr>
        <w:t>①</w:t>
      </w:r>
    </w:p>
    <w:p w14:paraId="0309649F" w14:textId="77777777" w:rsidR="004A5C2C" w:rsidRDefault="004A5C2C" w:rsidP="00224F38"/>
    <w:p w14:paraId="1A65D1A6" w14:textId="77777777" w:rsidR="004A5C2C" w:rsidRDefault="004A5C2C" w:rsidP="00224F38">
      <w:r>
        <w:tab/>
      </w:r>
      <w:r>
        <w:rPr>
          <w:rFonts w:cstheme="minorHAnsi"/>
        </w:rPr>
        <w:t>②</w:t>
      </w:r>
    </w:p>
    <w:p w14:paraId="4F289563" w14:textId="77777777" w:rsidR="004A5C2C" w:rsidRDefault="004A5C2C" w:rsidP="00224F38"/>
    <w:p w14:paraId="62F7DDC4" w14:textId="77777777" w:rsidR="004A5C2C" w:rsidRDefault="004A5C2C" w:rsidP="00224F38">
      <w:r>
        <w:tab/>
      </w:r>
      <w:r>
        <w:rPr>
          <w:rFonts w:cstheme="minorHAnsi"/>
        </w:rPr>
        <w:t>③</w:t>
      </w:r>
    </w:p>
    <w:p w14:paraId="5A038A22" w14:textId="77777777" w:rsidR="004A5C2C" w:rsidRDefault="004A5C2C" w:rsidP="00224F38"/>
    <w:p w14:paraId="54D723B3" w14:textId="77777777" w:rsidR="004A5C2C" w:rsidRDefault="004A5C2C" w:rsidP="00224F38">
      <w:r>
        <w:tab/>
      </w:r>
      <w:r>
        <w:rPr>
          <w:rFonts w:cstheme="minorHAnsi"/>
        </w:rPr>
        <w:t>④</w:t>
      </w:r>
    </w:p>
    <w:p w14:paraId="5C8172B3" w14:textId="77777777" w:rsidR="004A5C2C" w:rsidRDefault="004A5C2C" w:rsidP="00224F38">
      <w:r>
        <w:tab/>
      </w:r>
    </w:p>
    <w:p w14:paraId="6D1A33B6" w14:textId="77777777" w:rsidR="005231B3" w:rsidRDefault="005231B3" w:rsidP="00224F38"/>
    <w:p w14:paraId="213EC288" w14:textId="77777777" w:rsidR="005231B3" w:rsidRDefault="005231B3" w:rsidP="00224F38"/>
    <w:p w14:paraId="7FB9A728" w14:textId="77777777" w:rsidR="005231B3" w:rsidRDefault="005231B3" w:rsidP="00224F38"/>
    <w:sectPr w:rsidR="005231B3" w:rsidSect="00090B64">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5A82F" w14:textId="77777777" w:rsidR="00EF2775" w:rsidRDefault="00EF2775" w:rsidP="006C1BDD">
      <w:pPr>
        <w:spacing w:after="0" w:line="240" w:lineRule="auto"/>
      </w:pPr>
      <w:r>
        <w:separator/>
      </w:r>
    </w:p>
  </w:endnote>
  <w:endnote w:type="continuationSeparator" w:id="0">
    <w:p w14:paraId="5E7CDCD0" w14:textId="77777777" w:rsidR="00EF2775" w:rsidRDefault="00EF2775" w:rsidP="006C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1CB5A" w14:textId="77777777" w:rsidR="00EF2775" w:rsidRDefault="00EF2775" w:rsidP="006C1BDD">
      <w:pPr>
        <w:spacing w:after="0" w:line="240" w:lineRule="auto"/>
      </w:pPr>
      <w:r>
        <w:separator/>
      </w:r>
    </w:p>
  </w:footnote>
  <w:footnote w:type="continuationSeparator" w:id="0">
    <w:p w14:paraId="751FC072" w14:textId="77777777" w:rsidR="00EF2775" w:rsidRDefault="00EF2775" w:rsidP="006C1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8284" w14:textId="77777777" w:rsidR="00090B64" w:rsidRDefault="00090B64" w:rsidP="00090B64">
    <w:pPr>
      <w:pStyle w:val="Header"/>
      <w:jc w:val="right"/>
    </w:pPr>
    <w:r>
      <w:t>Your Name: 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37C"/>
    <w:rsid w:val="00090B64"/>
    <w:rsid w:val="000970E2"/>
    <w:rsid w:val="001C027E"/>
    <w:rsid w:val="00224F38"/>
    <w:rsid w:val="002A4F36"/>
    <w:rsid w:val="00324AB7"/>
    <w:rsid w:val="0037352C"/>
    <w:rsid w:val="003B61B0"/>
    <w:rsid w:val="003B6913"/>
    <w:rsid w:val="00426255"/>
    <w:rsid w:val="00435F40"/>
    <w:rsid w:val="004765EC"/>
    <w:rsid w:val="004A3368"/>
    <w:rsid w:val="004A5C2C"/>
    <w:rsid w:val="00515092"/>
    <w:rsid w:val="005231B3"/>
    <w:rsid w:val="00524A99"/>
    <w:rsid w:val="006B408E"/>
    <w:rsid w:val="006C1BDD"/>
    <w:rsid w:val="006E192D"/>
    <w:rsid w:val="00711841"/>
    <w:rsid w:val="0071761D"/>
    <w:rsid w:val="007D06FD"/>
    <w:rsid w:val="007D0BCD"/>
    <w:rsid w:val="007F657B"/>
    <w:rsid w:val="008211A4"/>
    <w:rsid w:val="00833543"/>
    <w:rsid w:val="008A5026"/>
    <w:rsid w:val="0098157F"/>
    <w:rsid w:val="00A6037C"/>
    <w:rsid w:val="00A713FD"/>
    <w:rsid w:val="00A901B0"/>
    <w:rsid w:val="00AE7E3D"/>
    <w:rsid w:val="00AF2EEC"/>
    <w:rsid w:val="00AF6D06"/>
    <w:rsid w:val="00B1574A"/>
    <w:rsid w:val="00B60C7F"/>
    <w:rsid w:val="00BF7294"/>
    <w:rsid w:val="00C01C04"/>
    <w:rsid w:val="00CE065E"/>
    <w:rsid w:val="00D03793"/>
    <w:rsid w:val="00D82716"/>
    <w:rsid w:val="00DD6AFE"/>
    <w:rsid w:val="00E02949"/>
    <w:rsid w:val="00E610E3"/>
    <w:rsid w:val="00EA5722"/>
    <w:rsid w:val="00EF0AE3"/>
    <w:rsid w:val="00EF2775"/>
    <w:rsid w:val="00F407CC"/>
    <w:rsid w:val="00F85F97"/>
    <w:rsid w:val="00F97A6E"/>
    <w:rsid w:val="00FE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0B29"/>
  <w15:chartTrackingRefBased/>
  <w15:docId w15:val="{117A28F6-4443-44F1-B918-F897A8B5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DD"/>
  </w:style>
  <w:style w:type="paragraph" w:styleId="Footer">
    <w:name w:val="footer"/>
    <w:basedOn w:val="Normal"/>
    <w:link w:val="FooterChar"/>
    <w:uiPriority w:val="99"/>
    <w:unhideWhenUsed/>
    <w:rsid w:val="006C1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 number of </a:t>
            </a:r>
            <a:r>
              <a:rPr lang="en-US">
                <a:solidFill>
                  <a:schemeClr val="tx1"/>
                </a:solidFill>
              </a:rPr>
              <a:t>cells/well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Skin Cells</c:v>
                </c:pt>
              </c:strCache>
            </c:strRef>
          </c:tx>
          <c:spPr>
            <a:ln w="28575" cap="rnd">
              <a:solidFill>
                <a:schemeClr val="accent1"/>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Sheet1!$B$2:$B$8</c:f>
              <c:numCache>
                <c:formatCode>General</c:formatCode>
                <c:ptCount val="7"/>
                <c:pt idx="0">
                  <c:v>20</c:v>
                </c:pt>
                <c:pt idx="1">
                  <c:v>24</c:v>
                </c:pt>
                <c:pt idx="2">
                  <c:v>29</c:v>
                </c:pt>
                <c:pt idx="3">
                  <c:v>31</c:v>
                </c:pt>
                <c:pt idx="4">
                  <c:v>36</c:v>
                </c:pt>
                <c:pt idx="5">
                  <c:v>42</c:v>
                </c:pt>
                <c:pt idx="6">
                  <c:v>50</c:v>
                </c:pt>
              </c:numCache>
            </c:numRef>
          </c:val>
          <c:smooth val="0"/>
          <c:extLst>
            <c:ext xmlns:c16="http://schemas.microsoft.com/office/drawing/2014/chart" uri="{C3380CC4-5D6E-409C-BE32-E72D297353CC}">
              <c16:uniqueId val="{00000000-7D93-47C0-914A-B8B2211CDC17}"/>
            </c:ext>
          </c:extLst>
        </c:ser>
        <c:ser>
          <c:idx val="1"/>
          <c:order val="1"/>
          <c:tx>
            <c:strRef>
              <c:f>Sheet1!$C$1</c:f>
              <c:strCache>
                <c:ptCount val="1"/>
                <c:pt idx="0">
                  <c:v>Liver Cells</c:v>
                </c:pt>
              </c:strCache>
            </c:strRef>
          </c:tx>
          <c:spPr>
            <a:ln w="28575" cap="rnd">
              <a:solidFill>
                <a:schemeClr val="accent2"/>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Sheet1!$C$2:$C$8</c:f>
              <c:numCache>
                <c:formatCode>General</c:formatCode>
                <c:ptCount val="7"/>
                <c:pt idx="0">
                  <c:v>20</c:v>
                </c:pt>
                <c:pt idx="1">
                  <c:v>27</c:v>
                </c:pt>
                <c:pt idx="2">
                  <c:v>31</c:v>
                </c:pt>
                <c:pt idx="3">
                  <c:v>34</c:v>
                </c:pt>
                <c:pt idx="4">
                  <c:v>38</c:v>
                </c:pt>
                <c:pt idx="5">
                  <c:v>44</c:v>
                </c:pt>
                <c:pt idx="6">
                  <c:v>52</c:v>
                </c:pt>
              </c:numCache>
            </c:numRef>
          </c:val>
          <c:smooth val="0"/>
          <c:extLst>
            <c:ext xmlns:c16="http://schemas.microsoft.com/office/drawing/2014/chart" uri="{C3380CC4-5D6E-409C-BE32-E72D297353CC}">
              <c16:uniqueId val="{00000001-7D93-47C0-914A-B8B2211CDC17}"/>
            </c:ext>
          </c:extLst>
        </c:ser>
        <c:ser>
          <c:idx val="2"/>
          <c:order val="2"/>
          <c:tx>
            <c:strRef>
              <c:f>Sheet1!$D$1</c:f>
              <c:strCache>
                <c:ptCount val="1"/>
                <c:pt idx="0">
                  <c:v>Muscle cells</c:v>
                </c:pt>
              </c:strCache>
            </c:strRef>
          </c:tx>
          <c:spPr>
            <a:ln w="28575" cap="rnd">
              <a:solidFill>
                <a:schemeClr val="accent3"/>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Sheet1!$D$2:$D$8</c:f>
              <c:numCache>
                <c:formatCode>General</c:formatCode>
                <c:ptCount val="7"/>
                <c:pt idx="0">
                  <c:v>20</c:v>
                </c:pt>
                <c:pt idx="1">
                  <c:v>25</c:v>
                </c:pt>
                <c:pt idx="2">
                  <c:v>31</c:v>
                </c:pt>
                <c:pt idx="3">
                  <c:v>33</c:v>
                </c:pt>
                <c:pt idx="4">
                  <c:v>37</c:v>
                </c:pt>
                <c:pt idx="5">
                  <c:v>43</c:v>
                </c:pt>
                <c:pt idx="6">
                  <c:v>49</c:v>
                </c:pt>
              </c:numCache>
            </c:numRef>
          </c:val>
          <c:smooth val="0"/>
          <c:extLst>
            <c:ext xmlns:c16="http://schemas.microsoft.com/office/drawing/2014/chart" uri="{C3380CC4-5D6E-409C-BE32-E72D297353CC}">
              <c16:uniqueId val="{00000002-7D93-47C0-914A-B8B2211CDC17}"/>
            </c:ext>
          </c:extLst>
        </c:ser>
        <c:dLbls>
          <c:showLegendKey val="0"/>
          <c:showVal val="0"/>
          <c:showCatName val="0"/>
          <c:showSerName val="0"/>
          <c:showPercent val="0"/>
          <c:showBubbleSize val="0"/>
        </c:dLbls>
        <c:smooth val="0"/>
        <c:axId val="-608005648"/>
        <c:axId val="-608003872"/>
      </c:lineChart>
      <c:catAx>
        <c:axId val="-60800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003872"/>
        <c:crosses val="autoZero"/>
        <c:auto val="1"/>
        <c:lblAlgn val="ctr"/>
        <c:lblOffset val="100"/>
        <c:noMultiLvlLbl val="0"/>
      </c:catAx>
      <c:valAx>
        <c:axId val="-608003872"/>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00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number of cells/well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Skin Cells</c:v>
                </c:pt>
              </c:strCache>
            </c:strRef>
          </c:tx>
          <c:spPr>
            <a:ln w="28575" cap="rnd">
              <a:solidFill>
                <a:schemeClr val="accent1"/>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Sheet1!$B$2:$B$8</c:f>
              <c:numCache>
                <c:formatCode>General</c:formatCode>
                <c:ptCount val="7"/>
                <c:pt idx="0">
                  <c:v>20</c:v>
                </c:pt>
                <c:pt idx="1">
                  <c:v>24</c:v>
                </c:pt>
                <c:pt idx="2">
                  <c:v>29</c:v>
                </c:pt>
                <c:pt idx="3">
                  <c:v>31</c:v>
                </c:pt>
                <c:pt idx="4">
                  <c:v>36</c:v>
                </c:pt>
                <c:pt idx="5">
                  <c:v>42</c:v>
                </c:pt>
                <c:pt idx="6">
                  <c:v>50</c:v>
                </c:pt>
              </c:numCache>
            </c:numRef>
          </c:val>
          <c:smooth val="0"/>
          <c:extLst>
            <c:ext xmlns:c16="http://schemas.microsoft.com/office/drawing/2014/chart" uri="{C3380CC4-5D6E-409C-BE32-E72D297353CC}">
              <c16:uniqueId val="{00000000-CBFC-4B8A-991E-5335D533C948}"/>
            </c:ext>
          </c:extLst>
        </c:ser>
        <c:ser>
          <c:idx val="1"/>
          <c:order val="1"/>
          <c:tx>
            <c:strRef>
              <c:f>Sheet1!$C$1</c:f>
              <c:strCache>
                <c:ptCount val="1"/>
                <c:pt idx="0">
                  <c:v>Liver Cells</c:v>
                </c:pt>
              </c:strCache>
            </c:strRef>
          </c:tx>
          <c:spPr>
            <a:ln w="28575" cap="rnd">
              <a:solidFill>
                <a:schemeClr val="accent2"/>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Sheet1!$C$2:$C$8</c:f>
              <c:numCache>
                <c:formatCode>General</c:formatCode>
                <c:ptCount val="7"/>
                <c:pt idx="0">
                  <c:v>20</c:v>
                </c:pt>
                <c:pt idx="1">
                  <c:v>27</c:v>
                </c:pt>
                <c:pt idx="2">
                  <c:v>31</c:v>
                </c:pt>
                <c:pt idx="3">
                  <c:v>34</c:v>
                </c:pt>
                <c:pt idx="4">
                  <c:v>38</c:v>
                </c:pt>
                <c:pt idx="5">
                  <c:v>44</c:v>
                </c:pt>
                <c:pt idx="6">
                  <c:v>52</c:v>
                </c:pt>
              </c:numCache>
            </c:numRef>
          </c:val>
          <c:smooth val="0"/>
          <c:extLst>
            <c:ext xmlns:c16="http://schemas.microsoft.com/office/drawing/2014/chart" uri="{C3380CC4-5D6E-409C-BE32-E72D297353CC}">
              <c16:uniqueId val="{00000001-CBFC-4B8A-991E-5335D533C948}"/>
            </c:ext>
          </c:extLst>
        </c:ser>
        <c:ser>
          <c:idx val="2"/>
          <c:order val="2"/>
          <c:tx>
            <c:strRef>
              <c:f>Sheet1!$D$1</c:f>
              <c:strCache>
                <c:ptCount val="1"/>
                <c:pt idx="0">
                  <c:v>Muscle cells</c:v>
                </c:pt>
              </c:strCache>
            </c:strRef>
          </c:tx>
          <c:spPr>
            <a:ln w="28575" cap="rnd">
              <a:solidFill>
                <a:schemeClr val="accent3"/>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Sheet1!$D$2:$D$8</c:f>
              <c:numCache>
                <c:formatCode>General</c:formatCode>
                <c:ptCount val="7"/>
                <c:pt idx="0">
                  <c:v>20</c:v>
                </c:pt>
                <c:pt idx="1">
                  <c:v>25</c:v>
                </c:pt>
                <c:pt idx="2">
                  <c:v>31</c:v>
                </c:pt>
                <c:pt idx="3">
                  <c:v>33</c:v>
                </c:pt>
                <c:pt idx="4">
                  <c:v>37</c:v>
                </c:pt>
                <c:pt idx="5">
                  <c:v>43</c:v>
                </c:pt>
                <c:pt idx="6">
                  <c:v>49</c:v>
                </c:pt>
              </c:numCache>
            </c:numRef>
          </c:val>
          <c:smooth val="0"/>
          <c:extLst>
            <c:ext xmlns:c16="http://schemas.microsoft.com/office/drawing/2014/chart" uri="{C3380CC4-5D6E-409C-BE32-E72D297353CC}">
              <c16:uniqueId val="{00000002-CBFC-4B8A-991E-5335D533C948}"/>
            </c:ext>
          </c:extLst>
        </c:ser>
        <c:ser>
          <c:idx val="3"/>
          <c:order val="3"/>
          <c:tx>
            <c:strRef>
              <c:f>Sheet1!$E$1</c:f>
              <c:strCache>
                <c:ptCount val="1"/>
                <c:pt idx="0">
                  <c:v>Skin Control (No hGH)</c:v>
                </c:pt>
              </c:strCache>
            </c:strRef>
          </c:tx>
          <c:spPr>
            <a:ln w="28575" cap="rnd">
              <a:solidFill>
                <a:schemeClr val="accent4"/>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Sheet1!$E$2:$E$8</c:f>
              <c:numCache>
                <c:formatCode>General</c:formatCode>
                <c:ptCount val="7"/>
                <c:pt idx="0">
                  <c:v>20</c:v>
                </c:pt>
                <c:pt idx="1">
                  <c:v>20</c:v>
                </c:pt>
                <c:pt idx="2">
                  <c:v>21</c:v>
                </c:pt>
                <c:pt idx="3">
                  <c:v>23</c:v>
                </c:pt>
                <c:pt idx="4">
                  <c:v>25</c:v>
                </c:pt>
                <c:pt idx="5">
                  <c:v>28</c:v>
                </c:pt>
                <c:pt idx="6">
                  <c:v>30</c:v>
                </c:pt>
              </c:numCache>
            </c:numRef>
          </c:val>
          <c:smooth val="0"/>
          <c:extLst>
            <c:ext xmlns:c16="http://schemas.microsoft.com/office/drawing/2014/chart" uri="{C3380CC4-5D6E-409C-BE32-E72D297353CC}">
              <c16:uniqueId val="{00000003-CBFC-4B8A-991E-5335D533C948}"/>
            </c:ext>
          </c:extLst>
        </c:ser>
        <c:ser>
          <c:idx val="4"/>
          <c:order val="4"/>
          <c:tx>
            <c:strRef>
              <c:f>Sheet1!$F$1</c:f>
              <c:strCache>
                <c:ptCount val="1"/>
                <c:pt idx="0">
                  <c:v>Liver Control (No hGH)</c:v>
                </c:pt>
              </c:strCache>
            </c:strRef>
          </c:tx>
          <c:spPr>
            <a:ln w="28575" cap="rnd">
              <a:solidFill>
                <a:schemeClr val="accent5"/>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Sheet1!$F$2:$F$8</c:f>
              <c:numCache>
                <c:formatCode>General</c:formatCode>
                <c:ptCount val="7"/>
                <c:pt idx="0">
                  <c:v>20</c:v>
                </c:pt>
                <c:pt idx="1">
                  <c:v>21</c:v>
                </c:pt>
                <c:pt idx="2">
                  <c:v>21</c:v>
                </c:pt>
                <c:pt idx="3">
                  <c:v>24</c:v>
                </c:pt>
                <c:pt idx="4">
                  <c:v>24</c:v>
                </c:pt>
                <c:pt idx="5">
                  <c:v>25</c:v>
                </c:pt>
                <c:pt idx="6">
                  <c:v>27</c:v>
                </c:pt>
              </c:numCache>
            </c:numRef>
          </c:val>
          <c:smooth val="0"/>
          <c:extLst>
            <c:ext xmlns:c16="http://schemas.microsoft.com/office/drawing/2014/chart" uri="{C3380CC4-5D6E-409C-BE32-E72D297353CC}">
              <c16:uniqueId val="{00000004-CBFC-4B8A-991E-5335D533C948}"/>
            </c:ext>
          </c:extLst>
        </c:ser>
        <c:ser>
          <c:idx val="5"/>
          <c:order val="5"/>
          <c:tx>
            <c:strRef>
              <c:f>Sheet1!$G$1</c:f>
              <c:strCache>
                <c:ptCount val="1"/>
                <c:pt idx="0">
                  <c:v>Muscle Control (No hGH)</c:v>
                </c:pt>
              </c:strCache>
            </c:strRef>
          </c:tx>
          <c:spPr>
            <a:ln w="28575" cap="rnd">
              <a:solidFill>
                <a:schemeClr val="accent6"/>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Sheet1!$G$2:$G$8</c:f>
              <c:numCache>
                <c:formatCode>General</c:formatCode>
                <c:ptCount val="7"/>
                <c:pt idx="0">
                  <c:v>20</c:v>
                </c:pt>
                <c:pt idx="1">
                  <c:v>22</c:v>
                </c:pt>
                <c:pt idx="2">
                  <c:v>22</c:v>
                </c:pt>
                <c:pt idx="3">
                  <c:v>23</c:v>
                </c:pt>
                <c:pt idx="4">
                  <c:v>25</c:v>
                </c:pt>
                <c:pt idx="5">
                  <c:v>27</c:v>
                </c:pt>
                <c:pt idx="6">
                  <c:v>29</c:v>
                </c:pt>
              </c:numCache>
            </c:numRef>
          </c:val>
          <c:smooth val="0"/>
          <c:extLst>
            <c:ext xmlns:c16="http://schemas.microsoft.com/office/drawing/2014/chart" uri="{C3380CC4-5D6E-409C-BE32-E72D297353CC}">
              <c16:uniqueId val="{00000005-CBFC-4B8A-991E-5335D533C948}"/>
            </c:ext>
          </c:extLst>
        </c:ser>
        <c:dLbls>
          <c:showLegendKey val="0"/>
          <c:showVal val="0"/>
          <c:showCatName val="0"/>
          <c:showSerName val="0"/>
          <c:showPercent val="0"/>
          <c:showBubbleSize val="0"/>
        </c:dLbls>
        <c:smooth val="0"/>
        <c:axId val="-608139616"/>
        <c:axId val="-608085200"/>
      </c:lineChart>
      <c:catAx>
        <c:axId val="-60813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085200"/>
        <c:crosses val="autoZero"/>
        <c:auto val="1"/>
        <c:lblAlgn val="ctr"/>
        <c:lblOffset val="100"/>
        <c:noMultiLvlLbl val="0"/>
      </c:catAx>
      <c:valAx>
        <c:axId val="-608085200"/>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13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Jacquet</dc:creator>
  <cp:keywords/>
  <dc:description/>
  <cp:lastModifiedBy>Patricia M Aune</cp:lastModifiedBy>
  <cp:revision>2</cp:revision>
  <dcterms:created xsi:type="dcterms:W3CDTF">2022-01-18T02:34:00Z</dcterms:created>
  <dcterms:modified xsi:type="dcterms:W3CDTF">2022-01-18T02:34:00Z</dcterms:modified>
</cp:coreProperties>
</file>